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1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8"/>
          <w:sz w:val="31"/>
          <w:szCs w:val="31"/>
          <w:lang w:val="en-US" w:eastAsia="zh-CN"/>
        </w:rPr>
        <w:t>3</w:t>
      </w:r>
    </w:p>
    <w:p>
      <w:pPr>
        <w:spacing w:line="440" w:lineRule="auto"/>
        <w:rPr>
          <w:rFonts w:ascii="Arial"/>
          <w:sz w:val="21"/>
        </w:rPr>
      </w:pPr>
    </w:p>
    <w:p>
      <w:pPr>
        <w:spacing w:before="137" w:line="219" w:lineRule="auto"/>
        <w:ind w:left="2872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b/>
          <w:bCs/>
          <w:spacing w:val="2"/>
          <w:sz w:val="42"/>
          <w:szCs w:val="42"/>
        </w:rPr>
        <w:t>调研成果简介</w:t>
      </w:r>
    </w:p>
    <w:bookmarkEnd w:id="0"/>
    <w:p>
      <w:pPr>
        <w:spacing w:before="103"/>
      </w:pPr>
    </w:p>
    <w:p>
      <w:pPr>
        <w:spacing w:before="102"/>
      </w:pPr>
    </w:p>
    <w:tbl>
      <w:tblPr>
        <w:tblStyle w:val="6"/>
        <w:tblW w:w="8220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6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53" w:type="dxa"/>
            <w:vAlign w:val="top"/>
          </w:tcPr>
          <w:p>
            <w:pPr>
              <w:spacing w:before="313" w:line="220" w:lineRule="auto"/>
              <w:ind w:left="4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成果名称</w:t>
            </w:r>
          </w:p>
        </w:tc>
        <w:tc>
          <w:tcPr>
            <w:tcW w:w="626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953" w:type="dxa"/>
            <w:vAlign w:val="top"/>
          </w:tcPr>
          <w:p>
            <w:pPr>
              <w:pStyle w:val="7"/>
              <w:spacing w:line="249" w:lineRule="auto"/>
            </w:pPr>
          </w:p>
          <w:p>
            <w:pPr>
              <w:spacing w:before="88"/>
              <w:ind w:left="158" w:right="1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发表、刊出或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领导批示情况</w:t>
            </w:r>
          </w:p>
        </w:tc>
        <w:tc>
          <w:tcPr>
            <w:tcW w:w="626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6" w:hRule="atLeast"/>
        </w:trPr>
        <w:tc>
          <w:tcPr>
            <w:tcW w:w="1953" w:type="dxa"/>
            <w:textDirection w:val="tbRlV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90" w:line="216" w:lineRule="auto"/>
              <w:ind w:left="5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内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容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提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要</w:t>
            </w:r>
          </w:p>
        </w:tc>
        <w:tc>
          <w:tcPr>
            <w:tcW w:w="626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</w:trPr>
        <w:tc>
          <w:tcPr>
            <w:tcW w:w="1953" w:type="dxa"/>
            <w:textDirection w:val="tbRlV"/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91" w:line="217" w:lineRule="auto"/>
              <w:ind w:left="6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应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用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效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果</w:t>
            </w:r>
          </w:p>
        </w:tc>
        <w:tc>
          <w:tcPr>
            <w:tcW w:w="6267" w:type="dxa"/>
            <w:vAlign w:val="top"/>
          </w:tcPr>
          <w:p>
            <w:pPr>
              <w:pStyle w:val="7"/>
            </w:pP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before="78" w:line="411" w:lineRule="exact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position w:val="12"/>
          <w:sz w:val="24"/>
          <w:szCs w:val="24"/>
        </w:rPr>
        <w:t>备注：“应用效果”指研究成果被领导决策</w:t>
      </w:r>
      <w:r>
        <w:rPr>
          <w:rFonts w:ascii="仿宋" w:hAnsi="仿宋" w:eastAsia="仿宋" w:cs="仿宋"/>
          <w:spacing w:val="-6"/>
          <w:position w:val="12"/>
          <w:sz w:val="24"/>
          <w:szCs w:val="24"/>
        </w:rPr>
        <w:t>采用后产生的效果，以及成果发表后</w:t>
      </w:r>
    </w:p>
    <w:p>
      <w:pPr>
        <w:spacing w:line="223" w:lineRule="auto"/>
        <w:ind w:left="106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>产生的社会效应</w:t>
      </w:r>
    </w:p>
    <w:sectPr>
      <w:footerReference r:id="rId5" w:type="default"/>
      <w:pgSz w:w="11800" w:h="16660"/>
      <w:pgMar w:top="1416" w:right="1449" w:bottom="400" w:left="16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xMjM5Mzk4YjY5NDBiOTZkNTVjN2NmYTY1MTFiYjAifQ=="/>
  </w:docVars>
  <w:rsids>
    <w:rsidRoot w:val="00000000"/>
    <w:rsid w:val="45F330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2024-01-09T14:59:00Z</dcterms:created>
  <dc:creator>Kingsoft-PDF</dc:creator>
  <cp:lastModifiedBy>璐路顺风</cp:lastModifiedBy>
  <dcterms:modified xsi:type="dcterms:W3CDTF">2024-01-09T07:09:35Z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2024-01-09T14:59:50Z</vt:filetime>
  </property>
  <property fmtid="{D5CDD505-2E9C-101B-9397-08002B2CF9AE}" pid="4" name="UsrData">
    <vt:lpwstr>659ceee383b9c4001f56d468wl</vt:lpwstr>
  </property>
  <property fmtid="{D5CDD505-2E9C-101B-9397-08002B2CF9AE}" pid="5" name="KSOProductBuildVer">
    <vt:lpwstr>2052-12.1.0.16120</vt:lpwstr>
  </property>
  <property fmtid="{D5CDD505-2E9C-101B-9397-08002B2CF9AE}" pid="6" name="ICV">
    <vt:lpwstr>9D9E77B0230F4EACBC16C4EAB2DEB866_12</vt:lpwstr>
  </property>
</Properties>
</file>