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4A21" w14:textId="77777777" w:rsidR="00A7644C" w:rsidRDefault="0061783E">
      <w:pPr>
        <w:jc w:val="center"/>
        <w:rPr>
          <w:rFonts w:ascii="黑体" w:eastAsia="黑体" w:hAnsi="黑体" w:cs="黑体"/>
          <w:b/>
          <w:sz w:val="36"/>
          <w:szCs w:val="28"/>
        </w:rPr>
      </w:pPr>
      <w:r>
        <w:rPr>
          <w:rFonts w:ascii="黑体" w:eastAsia="黑体" w:hAnsi="黑体" w:cs="黑体" w:hint="eastAsia"/>
          <w:b/>
          <w:sz w:val="36"/>
          <w:szCs w:val="28"/>
        </w:rPr>
        <w:t>“建行杯”第十六届全国大学生</w:t>
      </w:r>
    </w:p>
    <w:p w14:paraId="0AFB93E8" w14:textId="77777777" w:rsidR="00A7644C" w:rsidRDefault="0061783E">
      <w:pPr>
        <w:jc w:val="center"/>
        <w:rPr>
          <w:rFonts w:ascii="黑体" w:eastAsia="黑体" w:hAnsi="黑体" w:cs="黑体"/>
          <w:b/>
          <w:sz w:val="36"/>
          <w:szCs w:val="28"/>
        </w:rPr>
      </w:pPr>
      <w:r>
        <w:rPr>
          <w:rFonts w:ascii="黑体" w:eastAsia="黑体" w:hAnsi="黑体" w:cs="黑体" w:hint="eastAsia"/>
          <w:b/>
          <w:sz w:val="36"/>
          <w:szCs w:val="28"/>
        </w:rPr>
        <w:t>节能减排社会实践与科技竞赛第一轮通知</w:t>
      </w:r>
    </w:p>
    <w:p w14:paraId="7065DC6E" w14:textId="77777777" w:rsidR="00A7644C" w:rsidRDefault="00A7644C">
      <w:pPr>
        <w:rPr>
          <w:rFonts w:ascii="Times New Roman" w:eastAsia="仿宋_GB2312" w:hAnsi="Times New Roman" w:cs="Times New Roman"/>
          <w:sz w:val="28"/>
          <w:szCs w:val="28"/>
        </w:rPr>
      </w:pPr>
    </w:p>
    <w:p w14:paraId="0EC66E29" w14:textId="77777777" w:rsidR="00A7644C" w:rsidRDefault="0061783E">
      <w:pPr>
        <w:rPr>
          <w:rFonts w:ascii="Times New Roman" w:eastAsia="仿宋_GB2312" w:hAnsi="Times New Roman" w:cs="Times New Roman"/>
          <w:sz w:val="28"/>
          <w:szCs w:val="28"/>
        </w:rPr>
      </w:pPr>
      <w:r>
        <w:rPr>
          <w:rFonts w:ascii="Times New Roman" w:eastAsia="仿宋_GB2312" w:hAnsi="Times New Roman" w:cs="Times New Roman"/>
          <w:sz w:val="28"/>
          <w:szCs w:val="28"/>
        </w:rPr>
        <w:t>各高等院校：</w:t>
      </w:r>
    </w:p>
    <w:p w14:paraId="6D7CDAA8"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全国大学生节能减排社会实践与科技竞赛是由教育部高等学校能源动力类专业教学指导委员会指导，全国大学生节能减排社会实践与科技竞赛委员会主办的</w:t>
      </w:r>
      <w:r>
        <w:rPr>
          <w:rFonts w:ascii="Times New Roman" w:eastAsia="仿宋_GB2312" w:hAnsi="Times New Roman" w:cs="Times New Roman" w:hint="eastAsia"/>
          <w:sz w:val="28"/>
          <w:szCs w:val="28"/>
        </w:rPr>
        <w:t>大学生课外科技作品和社会实践调查</w:t>
      </w:r>
      <w:r>
        <w:rPr>
          <w:rFonts w:ascii="Times New Roman" w:eastAsia="仿宋_GB2312" w:hAnsi="Times New Roman" w:cs="Times New Roman"/>
          <w:sz w:val="28"/>
          <w:szCs w:val="28"/>
        </w:rPr>
        <w:t>竞赛。该竞赛紧密围绕</w:t>
      </w:r>
      <w:r>
        <w:rPr>
          <w:rFonts w:ascii="Times New Roman" w:eastAsia="仿宋_GB2312" w:hAnsi="Times New Roman" w:cs="Times New Roman" w:hint="eastAsia"/>
          <w:sz w:val="28"/>
          <w:szCs w:val="28"/>
        </w:rPr>
        <w:t>“双碳”战略目标等</w:t>
      </w:r>
      <w:r>
        <w:rPr>
          <w:rFonts w:ascii="Times New Roman" w:eastAsia="仿宋_GB2312" w:hAnsi="Times New Roman" w:cs="Times New Roman"/>
          <w:sz w:val="28"/>
          <w:szCs w:val="28"/>
        </w:rPr>
        <w:t>国家重大需求，</w:t>
      </w:r>
      <w:r>
        <w:rPr>
          <w:rFonts w:ascii="Times New Roman" w:eastAsia="仿宋_GB2312" w:hAnsi="Times New Roman" w:cs="Times New Roman" w:hint="eastAsia"/>
          <w:sz w:val="28"/>
          <w:szCs w:val="28"/>
        </w:rPr>
        <w:t>在教育部的关怀指导和广大高校的积极协作下</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已发展成为起点高、</w:t>
      </w:r>
      <w:r>
        <w:rPr>
          <w:rFonts w:ascii="Times New Roman" w:eastAsia="仿宋_GB2312" w:hAnsi="Times New Roman" w:cs="Times New Roman"/>
          <w:sz w:val="28"/>
          <w:szCs w:val="28"/>
        </w:rPr>
        <w:t>精品多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覆盖面广</w:t>
      </w:r>
      <w:r>
        <w:rPr>
          <w:rFonts w:ascii="Times New Roman" w:eastAsia="仿宋_GB2312" w:hAnsi="Times New Roman" w:cs="Times New Roman" w:hint="eastAsia"/>
          <w:sz w:val="28"/>
          <w:szCs w:val="28"/>
        </w:rPr>
        <w:t>且影响力大的全国大学生实践创新活动。</w:t>
      </w:r>
    </w:p>
    <w:p w14:paraId="69DD4EF9"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“建行杯”</w:t>
      </w:r>
      <w:r>
        <w:rPr>
          <w:rFonts w:ascii="Times New Roman" w:eastAsia="仿宋_GB2312" w:hAnsi="Times New Roman" w:cs="Times New Roman"/>
          <w:sz w:val="28"/>
          <w:szCs w:val="28"/>
        </w:rPr>
        <w:t>第十</w:t>
      </w:r>
      <w:r>
        <w:rPr>
          <w:rFonts w:ascii="Times New Roman" w:eastAsia="仿宋_GB2312" w:hAnsi="Times New Roman" w:cs="Times New Roman" w:hint="eastAsia"/>
          <w:sz w:val="28"/>
          <w:szCs w:val="28"/>
        </w:rPr>
        <w:t>六</w:t>
      </w:r>
      <w:r>
        <w:rPr>
          <w:rFonts w:ascii="Times New Roman" w:eastAsia="仿宋_GB2312" w:hAnsi="Times New Roman" w:cs="Times New Roman"/>
          <w:sz w:val="28"/>
          <w:szCs w:val="28"/>
        </w:rPr>
        <w:t>届全国大学生节能减排社会实践与科技竞赛由</w:t>
      </w:r>
      <w:r>
        <w:rPr>
          <w:rFonts w:ascii="Times New Roman" w:eastAsia="仿宋_GB2312" w:hAnsi="Times New Roman" w:cs="Times New Roman" w:hint="eastAsia"/>
          <w:sz w:val="28"/>
          <w:szCs w:val="28"/>
        </w:rPr>
        <w:t>东南</w:t>
      </w:r>
      <w:r>
        <w:rPr>
          <w:rFonts w:ascii="Times New Roman" w:eastAsia="仿宋_GB2312" w:hAnsi="Times New Roman" w:cs="Times New Roman"/>
          <w:sz w:val="28"/>
          <w:szCs w:val="28"/>
        </w:rPr>
        <w:t>大学承办，现发布通知如下：</w:t>
      </w:r>
    </w:p>
    <w:p w14:paraId="6A2B8EAE" w14:textId="77777777" w:rsidR="00A7644C" w:rsidRDefault="0061783E">
      <w:pPr>
        <w:rPr>
          <w:rFonts w:ascii="微软雅黑" w:eastAsia="微软雅黑" w:hAnsi="微软雅黑" w:cs="Times New Roman"/>
          <w:b/>
          <w:sz w:val="28"/>
          <w:szCs w:val="28"/>
        </w:rPr>
      </w:pPr>
      <w:r>
        <w:rPr>
          <w:rFonts w:ascii="微软雅黑" w:eastAsia="微软雅黑" w:hAnsi="微软雅黑" w:cs="Times New Roman"/>
          <w:b/>
          <w:sz w:val="28"/>
          <w:szCs w:val="28"/>
        </w:rPr>
        <w:t>一、竞赛主题</w:t>
      </w:r>
    </w:p>
    <w:p w14:paraId="240D9C74"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节能减排，绿色能源。</w:t>
      </w:r>
    </w:p>
    <w:p w14:paraId="3937CF8E" w14:textId="77777777" w:rsidR="00A7644C" w:rsidRDefault="0061783E">
      <w:pPr>
        <w:rPr>
          <w:rFonts w:ascii="微软雅黑" w:eastAsia="微软雅黑" w:hAnsi="微软雅黑" w:cs="Times New Roman"/>
          <w:b/>
          <w:sz w:val="28"/>
          <w:szCs w:val="28"/>
        </w:rPr>
      </w:pPr>
      <w:r>
        <w:rPr>
          <w:rFonts w:ascii="微软雅黑" w:eastAsia="微软雅黑" w:hAnsi="微软雅黑" w:cs="Times New Roman"/>
          <w:b/>
          <w:sz w:val="28"/>
          <w:szCs w:val="28"/>
        </w:rPr>
        <w:t>二、竞赛内容</w:t>
      </w:r>
    </w:p>
    <w:p w14:paraId="2D224404"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紧扣竞赛主题，作品包括实物制作（含模型）、软件、设计和社会实践调研报告等，体现新思想、新原理、新方法</w:t>
      </w:r>
      <w:r>
        <w:rPr>
          <w:rFonts w:ascii="Times New Roman" w:eastAsia="仿宋_GB2312" w:hAnsi="Times New Roman" w:cs="Times New Roman" w:hint="eastAsia"/>
          <w:sz w:val="28"/>
          <w:szCs w:val="28"/>
        </w:rPr>
        <w:t>以及</w:t>
      </w:r>
      <w:r>
        <w:rPr>
          <w:rFonts w:ascii="Times New Roman" w:eastAsia="仿宋_GB2312" w:hAnsi="Times New Roman" w:cs="Times New Roman"/>
          <w:sz w:val="28"/>
          <w:szCs w:val="28"/>
        </w:rPr>
        <w:t>新技术。</w:t>
      </w:r>
    </w:p>
    <w:p w14:paraId="16982798" w14:textId="77777777" w:rsidR="00A7644C" w:rsidRDefault="0061783E">
      <w:pPr>
        <w:rPr>
          <w:rFonts w:ascii="微软雅黑" w:eastAsia="微软雅黑" w:hAnsi="微软雅黑" w:cs="Times New Roman"/>
          <w:b/>
          <w:sz w:val="28"/>
          <w:szCs w:val="28"/>
        </w:rPr>
      </w:pPr>
      <w:r>
        <w:rPr>
          <w:rFonts w:ascii="微软雅黑" w:eastAsia="微软雅黑" w:hAnsi="微软雅黑" w:cs="Times New Roman"/>
          <w:b/>
          <w:sz w:val="28"/>
          <w:szCs w:val="28"/>
        </w:rPr>
        <w:t>三、竞赛规则</w:t>
      </w:r>
    </w:p>
    <w:p w14:paraId="6633B966"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1</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参赛对象：</w:t>
      </w:r>
      <w:r>
        <w:rPr>
          <w:rFonts w:ascii="Times New Roman" w:eastAsia="仿宋_GB2312" w:hAnsi="Times New Roman" w:cs="Times New Roman"/>
          <w:sz w:val="28"/>
          <w:szCs w:val="28"/>
        </w:rPr>
        <w:t>全日制非成人教育的专科生、本科生、硕士研究生和博士研究生（不含在职研究生）。参赛者必须组</w:t>
      </w:r>
      <w:r>
        <w:rPr>
          <w:rFonts w:ascii="Times New Roman" w:eastAsia="仿宋_GB2312" w:hAnsi="Times New Roman" w:cs="Times New Roman" w:hint="eastAsia"/>
          <w:sz w:val="28"/>
          <w:szCs w:val="28"/>
        </w:rPr>
        <w:t>队</w:t>
      </w:r>
      <w:r>
        <w:rPr>
          <w:rFonts w:ascii="Times New Roman" w:eastAsia="仿宋_GB2312" w:hAnsi="Times New Roman" w:cs="Times New Roman"/>
          <w:sz w:val="28"/>
          <w:szCs w:val="28"/>
        </w:rPr>
        <w:t>参赛</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参赛队伍</w:t>
      </w:r>
      <w:r>
        <w:rPr>
          <w:rFonts w:ascii="Times New Roman" w:eastAsia="仿宋_GB2312" w:hAnsi="Times New Roman" w:cs="Times New Roman" w:hint="eastAsia"/>
          <w:sz w:val="28"/>
          <w:szCs w:val="28"/>
        </w:rPr>
        <w:t>按照</w:t>
      </w:r>
      <w:r>
        <w:rPr>
          <w:rFonts w:ascii="Times New Roman" w:eastAsia="仿宋_GB2312" w:hAnsi="Times New Roman" w:cs="Times New Roman"/>
          <w:sz w:val="28"/>
          <w:szCs w:val="28"/>
        </w:rPr>
        <w:t>研究生组和本科生组</w:t>
      </w:r>
      <w:r>
        <w:rPr>
          <w:rFonts w:ascii="Times New Roman" w:eastAsia="仿宋_GB2312" w:hAnsi="Times New Roman" w:cs="Times New Roman" w:hint="eastAsia"/>
          <w:sz w:val="28"/>
          <w:szCs w:val="28"/>
        </w:rPr>
        <w:t>分别</w:t>
      </w:r>
      <w:r>
        <w:rPr>
          <w:rFonts w:ascii="Times New Roman" w:eastAsia="仿宋_GB2312" w:hAnsi="Times New Roman" w:cs="Times New Roman"/>
          <w:sz w:val="28"/>
          <w:szCs w:val="28"/>
        </w:rPr>
        <w:t>进行比赛，</w:t>
      </w:r>
      <w:r>
        <w:rPr>
          <w:rFonts w:ascii="Times New Roman" w:eastAsia="仿宋_GB2312" w:hAnsi="Times New Roman" w:cs="Times New Roman" w:hint="eastAsia"/>
          <w:sz w:val="28"/>
          <w:szCs w:val="28"/>
        </w:rPr>
        <w:t>参赛</w:t>
      </w:r>
      <w:r>
        <w:rPr>
          <w:rFonts w:ascii="Times New Roman" w:eastAsia="仿宋_GB2312" w:hAnsi="Times New Roman" w:cs="Times New Roman"/>
          <w:sz w:val="28"/>
          <w:szCs w:val="28"/>
        </w:rPr>
        <w:t>队伍中有研究生参加</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将</w:t>
      </w:r>
      <w:r>
        <w:rPr>
          <w:rFonts w:ascii="Times New Roman" w:eastAsia="仿宋_GB2312" w:hAnsi="Times New Roman" w:cs="Times New Roman" w:hint="eastAsia"/>
          <w:sz w:val="28"/>
          <w:szCs w:val="28"/>
        </w:rPr>
        <w:t>归类为</w:t>
      </w:r>
      <w:r>
        <w:rPr>
          <w:rFonts w:ascii="Times New Roman" w:eastAsia="仿宋_GB2312" w:hAnsi="Times New Roman" w:cs="Times New Roman"/>
          <w:sz w:val="28"/>
          <w:szCs w:val="28"/>
        </w:rPr>
        <w:t>研究生组，每组不超过</w:t>
      </w:r>
      <w:r>
        <w:rPr>
          <w:rFonts w:ascii="Times New Roman" w:eastAsia="仿宋_GB2312" w:hAnsi="Times New Roman" w:cs="Times New Roman"/>
          <w:sz w:val="28"/>
          <w:szCs w:val="28"/>
        </w:rPr>
        <w:t>7</w:t>
      </w:r>
      <w:r>
        <w:rPr>
          <w:rFonts w:ascii="Times New Roman" w:eastAsia="仿宋_GB2312" w:hAnsi="Times New Roman" w:cs="Times New Roman" w:hint="eastAsia"/>
          <w:sz w:val="28"/>
          <w:szCs w:val="28"/>
        </w:rPr>
        <w:t>名</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每个参赛队伍</w:t>
      </w:r>
      <w:r>
        <w:rPr>
          <w:rFonts w:ascii="Times New Roman" w:eastAsia="仿宋_GB2312" w:hAnsi="Times New Roman" w:cs="Times New Roman"/>
          <w:sz w:val="28"/>
          <w:szCs w:val="28"/>
        </w:rPr>
        <w:t>聘请指导教师</w:t>
      </w:r>
      <w:r>
        <w:rPr>
          <w:rFonts w:ascii="Times New Roman" w:eastAsia="仿宋_GB2312" w:hAnsi="Times New Roman" w:cs="Times New Roman" w:hint="eastAsia"/>
          <w:sz w:val="28"/>
          <w:szCs w:val="28"/>
        </w:rPr>
        <w:t>不</w:t>
      </w:r>
      <w:r>
        <w:rPr>
          <w:rFonts w:ascii="Times New Roman" w:eastAsia="仿宋_GB2312" w:hAnsi="Times New Roman" w:cs="Times New Roman" w:hint="eastAsia"/>
          <w:sz w:val="28"/>
          <w:szCs w:val="28"/>
        </w:rPr>
        <w:lastRenderedPageBreak/>
        <w:t>超过</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名</w:t>
      </w:r>
      <w:r>
        <w:rPr>
          <w:rFonts w:ascii="Times New Roman" w:eastAsia="仿宋_GB2312" w:hAnsi="Times New Roman" w:cs="Times New Roman" w:hint="eastAsia"/>
          <w:sz w:val="28"/>
          <w:szCs w:val="28"/>
        </w:rPr>
        <w:t>，如</w:t>
      </w:r>
      <w:r>
        <w:rPr>
          <w:rFonts w:ascii="Times New Roman" w:eastAsia="仿宋_GB2312" w:hAnsi="Times New Roman" w:cs="Times New Roman"/>
          <w:sz w:val="28"/>
          <w:szCs w:val="28"/>
        </w:rPr>
        <w:t>聘请</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名</w:t>
      </w:r>
      <w:r>
        <w:rPr>
          <w:rFonts w:ascii="Times New Roman" w:eastAsia="仿宋_GB2312" w:hAnsi="Times New Roman" w:cs="Times New Roman"/>
          <w:sz w:val="28"/>
          <w:szCs w:val="28"/>
        </w:rPr>
        <w:t>指导教师</w:t>
      </w:r>
      <w:r>
        <w:rPr>
          <w:rFonts w:ascii="Times New Roman" w:eastAsia="仿宋_GB2312" w:hAnsi="Times New Roman" w:cs="Times New Roman" w:hint="eastAsia"/>
          <w:sz w:val="28"/>
          <w:szCs w:val="28"/>
        </w:rPr>
        <w:t>，其中</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名必须是企业技术人员或者交叉学科老师</w:t>
      </w:r>
      <w:r>
        <w:rPr>
          <w:rFonts w:ascii="Times New Roman" w:eastAsia="仿宋_GB2312" w:hAnsi="Times New Roman" w:cs="Times New Roman"/>
          <w:sz w:val="28"/>
          <w:szCs w:val="28"/>
        </w:rPr>
        <w:t>。</w:t>
      </w:r>
    </w:p>
    <w:p w14:paraId="695C6D52"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2</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参赛单位：</w:t>
      </w:r>
      <w:r>
        <w:rPr>
          <w:rFonts w:ascii="Times New Roman" w:eastAsia="仿宋_GB2312" w:hAnsi="Times New Roman" w:cs="Times New Roman"/>
          <w:sz w:val="28"/>
          <w:szCs w:val="28"/>
        </w:rPr>
        <w:t>以高等学校为参赛单位，每所高校限报</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项作品</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高校间可混合组队参赛</w:t>
      </w:r>
      <w:r>
        <w:rPr>
          <w:rFonts w:ascii="Times New Roman" w:eastAsia="仿宋_GB2312" w:hAnsi="Times New Roman" w:cs="Times New Roman" w:hint="eastAsia"/>
          <w:sz w:val="28"/>
          <w:szCs w:val="28"/>
        </w:rPr>
        <w:t>并提交作品</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但</w:t>
      </w:r>
      <w:r>
        <w:rPr>
          <w:rFonts w:ascii="Times New Roman" w:eastAsia="仿宋_GB2312" w:hAnsi="Times New Roman" w:cs="Times New Roman"/>
          <w:sz w:val="28"/>
          <w:szCs w:val="28"/>
        </w:rPr>
        <w:t>作品按署名第一</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高校进行统计</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申报作品</w:t>
      </w:r>
      <w:r>
        <w:rPr>
          <w:rFonts w:ascii="Times New Roman" w:eastAsia="仿宋_GB2312" w:hAnsi="Times New Roman" w:cs="Times New Roman" w:hint="eastAsia"/>
          <w:sz w:val="28"/>
          <w:szCs w:val="28"/>
        </w:rPr>
        <w:t>时，申报高校</w:t>
      </w:r>
      <w:r>
        <w:rPr>
          <w:rFonts w:ascii="Times New Roman" w:eastAsia="仿宋_GB2312" w:hAnsi="Times New Roman" w:cs="Times New Roman"/>
          <w:sz w:val="28"/>
          <w:szCs w:val="28"/>
        </w:rPr>
        <w:t>需对所有作品进行排序以作评审参考。</w:t>
      </w:r>
    </w:p>
    <w:p w14:paraId="19DAD8E1"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3</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作品申报：</w:t>
      </w:r>
      <w:r>
        <w:rPr>
          <w:rFonts w:ascii="Times New Roman" w:eastAsia="仿宋_GB2312" w:hAnsi="Times New Roman" w:cs="Times New Roman"/>
          <w:sz w:val="28"/>
          <w:szCs w:val="28"/>
        </w:rPr>
        <w:t>参赛作品必须是当年完成的作品。参赛</w:t>
      </w:r>
      <w:r>
        <w:rPr>
          <w:rFonts w:ascii="Times New Roman" w:eastAsia="仿宋_GB2312" w:hAnsi="Times New Roman" w:cs="Times New Roman" w:hint="eastAsia"/>
          <w:sz w:val="28"/>
          <w:szCs w:val="28"/>
        </w:rPr>
        <w:t>队伍</w:t>
      </w:r>
      <w:r>
        <w:rPr>
          <w:rFonts w:ascii="Times New Roman" w:eastAsia="仿宋_GB2312" w:hAnsi="Times New Roman" w:cs="Times New Roman"/>
          <w:sz w:val="28"/>
          <w:szCs w:val="28"/>
        </w:rPr>
        <w:t>必须在规定时间内完成</w:t>
      </w:r>
      <w:r>
        <w:rPr>
          <w:rFonts w:ascii="Times New Roman" w:eastAsia="仿宋_GB2312" w:hAnsi="Times New Roman" w:cs="Times New Roman" w:hint="eastAsia"/>
          <w:sz w:val="28"/>
          <w:szCs w:val="28"/>
        </w:rPr>
        <w:t>作品</w:t>
      </w:r>
      <w:r>
        <w:rPr>
          <w:rFonts w:ascii="Times New Roman" w:eastAsia="仿宋_GB2312" w:hAnsi="Times New Roman" w:cs="Times New Roman"/>
          <w:sz w:val="28"/>
          <w:szCs w:val="28"/>
        </w:rPr>
        <w:t>，并按要求准时</w:t>
      </w:r>
      <w:r>
        <w:rPr>
          <w:rFonts w:ascii="Times New Roman" w:eastAsia="仿宋_GB2312" w:hAnsi="Times New Roman" w:cs="Times New Roman" w:hint="eastAsia"/>
          <w:sz w:val="28"/>
          <w:szCs w:val="28"/>
        </w:rPr>
        <w:t>提</w:t>
      </w:r>
      <w:r>
        <w:rPr>
          <w:rFonts w:ascii="Times New Roman" w:eastAsia="仿宋_GB2312" w:hAnsi="Times New Roman" w:cs="Times New Roman"/>
          <w:sz w:val="28"/>
          <w:szCs w:val="28"/>
        </w:rPr>
        <w:t>交参赛作品，未按时</w:t>
      </w:r>
      <w:r>
        <w:rPr>
          <w:rFonts w:ascii="Times New Roman" w:eastAsia="仿宋_GB2312" w:hAnsi="Times New Roman" w:cs="Times New Roman" w:hint="eastAsia"/>
          <w:sz w:val="28"/>
          <w:szCs w:val="28"/>
        </w:rPr>
        <w:t>提</w:t>
      </w:r>
      <w:r>
        <w:rPr>
          <w:rFonts w:ascii="Times New Roman" w:eastAsia="仿宋_GB2312" w:hAnsi="Times New Roman" w:cs="Times New Roman"/>
          <w:sz w:val="28"/>
          <w:szCs w:val="28"/>
        </w:rPr>
        <w:t>交者视为自动放弃比赛。申报书、说明书和汇总表等模板</w:t>
      </w:r>
      <w:r>
        <w:rPr>
          <w:rFonts w:ascii="Times New Roman" w:eastAsia="仿宋_GB2312" w:hAnsi="Times New Roman" w:cs="Times New Roman" w:hint="eastAsia"/>
          <w:sz w:val="28"/>
          <w:szCs w:val="28"/>
        </w:rPr>
        <w:t>可</w:t>
      </w:r>
      <w:r>
        <w:rPr>
          <w:rFonts w:ascii="Times New Roman" w:eastAsia="仿宋_GB2312" w:hAnsi="Times New Roman" w:cs="Times New Roman"/>
          <w:sz w:val="28"/>
          <w:szCs w:val="28"/>
        </w:rPr>
        <w:t>在大赛官方网站</w:t>
      </w:r>
      <w:r>
        <w:rPr>
          <w:rFonts w:ascii="Times New Roman" w:eastAsia="仿宋_GB2312" w:hAnsi="Times New Roman" w:cs="Times New Roman" w:hint="eastAsia"/>
          <w:sz w:val="28"/>
          <w:szCs w:val="28"/>
        </w:rPr>
        <w:t>通知内</w:t>
      </w:r>
      <w:r>
        <w:rPr>
          <w:rFonts w:ascii="Times New Roman" w:eastAsia="仿宋_GB2312" w:hAnsi="Times New Roman" w:cs="Times New Roman"/>
          <w:sz w:val="28"/>
          <w:szCs w:val="28"/>
        </w:rPr>
        <w:t>下载，官方网站将于</w:t>
      </w:r>
      <w:r>
        <w:rPr>
          <w:rFonts w:ascii="Times New Roman" w:eastAsia="仿宋_GB2312" w:hAnsi="Times New Roman" w:cs="Times New Roman"/>
          <w:b/>
          <w:sz w:val="28"/>
          <w:szCs w:val="28"/>
          <w:u w:val="single"/>
        </w:rPr>
        <w:t>2023</w:t>
      </w:r>
      <w:r>
        <w:rPr>
          <w:rFonts w:ascii="Times New Roman" w:eastAsia="仿宋_GB2312" w:hAnsi="Times New Roman" w:cs="Times New Roman"/>
          <w:b/>
          <w:sz w:val="28"/>
          <w:szCs w:val="28"/>
          <w:u w:val="single"/>
        </w:rPr>
        <w:t>年</w:t>
      </w:r>
      <w:r>
        <w:rPr>
          <w:rFonts w:ascii="Times New Roman" w:eastAsia="仿宋_GB2312" w:hAnsi="Times New Roman" w:cs="Times New Roman"/>
          <w:b/>
          <w:sz w:val="28"/>
          <w:szCs w:val="28"/>
          <w:u w:val="single"/>
        </w:rPr>
        <w:t>3</w:t>
      </w:r>
      <w:r>
        <w:rPr>
          <w:rFonts w:ascii="Times New Roman" w:eastAsia="仿宋_GB2312" w:hAnsi="Times New Roman" w:cs="Times New Roman"/>
          <w:b/>
          <w:sz w:val="28"/>
          <w:szCs w:val="28"/>
          <w:u w:val="single"/>
        </w:rPr>
        <w:t>月</w:t>
      </w:r>
      <w:r>
        <w:rPr>
          <w:rFonts w:ascii="Times New Roman" w:eastAsia="仿宋_GB2312" w:hAnsi="Times New Roman" w:cs="Times New Roman"/>
          <w:b/>
          <w:sz w:val="28"/>
          <w:szCs w:val="28"/>
          <w:u w:val="single"/>
        </w:rPr>
        <w:t>2</w:t>
      </w:r>
      <w:r>
        <w:rPr>
          <w:rFonts w:ascii="Times New Roman" w:eastAsia="仿宋_GB2312" w:hAnsi="Times New Roman" w:cs="Times New Roman" w:hint="eastAsia"/>
          <w:b/>
          <w:sz w:val="28"/>
          <w:szCs w:val="28"/>
          <w:u w:val="single"/>
        </w:rPr>
        <w:t>1</w:t>
      </w:r>
      <w:r>
        <w:rPr>
          <w:rFonts w:ascii="Times New Roman" w:eastAsia="仿宋_GB2312" w:hAnsi="Times New Roman" w:cs="Times New Roman"/>
          <w:b/>
          <w:sz w:val="28"/>
          <w:szCs w:val="28"/>
          <w:u w:val="single"/>
        </w:rPr>
        <w:t>日</w:t>
      </w:r>
      <w:r>
        <w:rPr>
          <w:rFonts w:ascii="Times New Roman" w:eastAsia="仿宋_GB2312" w:hAnsi="Times New Roman" w:cs="Times New Roman" w:hint="eastAsia"/>
          <w:bCs/>
          <w:sz w:val="28"/>
          <w:szCs w:val="28"/>
        </w:rPr>
        <w:t>发布第一轮通知</w:t>
      </w:r>
      <w:r>
        <w:rPr>
          <w:rFonts w:ascii="Times New Roman" w:eastAsia="仿宋_GB2312" w:hAnsi="Times New Roman" w:cs="Times New Roman"/>
          <w:sz w:val="28"/>
          <w:szCs w:val="28"/>
        </w:rPr>
        <w:t>，网址</w:t>
      </w:r>
      <w:r>
        <w:rPr>
          <w:rFonts w:ascii="Times New Roman" w:eastAsia="仿宋_GB2312" w:hAnsi="Times New Roman" w:cs="Times New Roman" w:hint="eastAsia"/>
          <w:sz w:val="28"/>
          <w:szCs w:val="28"/>
        </w:rPr>
        <w:t>为</w:t>
      </w:r>
      <w:r>
        <w:rPr>
          <w:rFonts w:ascii="Times New Roman" w:eastAsia="仿宋_GB2312" w:hAnsi="Times New Roman" w:cs="Times New Roman"/>
          <w:sz w:val="28"/>
          <w:szCs w:val="28"/>
          <w:u w:val="single"/>
        </w:rPr>
        <w:t>www.jienengjianpai.org</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本届作品申报采用无纸化形式。</w:t>
      </w:r>
    </w:p>
    <w:p w14:paraId="7BBEED67"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4</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作品评审：</w:t>
      </w:r>
      <w:r>
        <w:rPr>
          <w:rFonts w:ascii="Times New Roman" w:eastAsia="仿宋_GB2312" w:hAnsi="Times New Roman" w:cs="Times New Roman"/>
          <w:sz w:val="28"/>
          <w:szCs w:val="28"/>
        </w:rPr>
        <w:t>专家委员会根据作品的科学性、创新性、可行性和经济性等对作品进行初审和终审</w:t>
      </w:r>
      <w:r>
        <w:rPr>
          <w:rFonts w:ascii="Times New Roman" w:eastAsia="仿宋_GB2312" w:hAnsi="Times New Roman" w:cs="Times New Roman" w:hint="eastAsia"/>
          <w:sz w:val="28"/>
          <w:szCs w:val="28"/>
        </w:rPr>
        <w:t>，并提出获奖名单</w:t>
      </w:r>
      <w:r>
        <w:rPr>
          <w:rFonts w:ascii="Times New Roman" w:eastAsia="仿宋_GB2312" w:hAnsi="Times New Roman" w:cs="Times New Roman"/>
          <w:sz w:val="28"/>
          <w:szCs w:val="28"/>
        </w:rPr>
        <w:t>。</w:t>
      </w:r>
    </w:p>
    <w:p w14:paraId="66A67510" w14:textId="77777777" w:rsidR="00A7644C" w:rsidRDefault="0061783E">
      <w:pPr>
        <w:rPr>
          <w:rFonts w:ascii="微软雅黑" w:eastAsia="微软雅黑" w:hAnsi="微软雅黑" w:cs="Times New Roman"/>
          <w:b/>
          <w:sz w:val="28"/>
          <w:szCs w:val="28"/>
        </w:rPr>
      </w:pPr>
      <w:r>
        <w:rPr>
          <w:rFonts w:ascii="微软雅黑" w:eastAsia="微软雅黑" w:hAnsi="微软雅黑" w:cs="Times New Roman"/>
          <w:b/>
          <w:sz w:val="28"/>
          <w:szCs w:val="28"/>
        </w:rPr>
        <w:t>四、竞赛日程与安排</w:t>
      </w:r>
    </w:p>
    <w:p w14:paraId="1AE5CF57"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 xml:space="preserve">1. </w:t>
      </w:r>
      <w:r>
        <w:rPr>
          <w:rFonts w:ascii="Times New Roman" w:eastAsia="仿宋_GB2312" w:hAnsi="Times New Roman" w:cs="Times New Roman"/>
          <w:b/>
          <w:sz w:val="28"/>
          <w:szCs w:val="28"/>
        </w:rPr>
        <w:t>竞赛报名：</w:t>
      </w:r>
      <w:r>
        <w:rPr>
          <w:rFonts w:ascii="Times New Roman" w:eastAsia="仿宋_GB2312" w:hAnsi="Times New Roman" w:cs="Times New Roman"/>
          <w:sz w:val="28"/>
          <w:szCs w:val="28"/>
        </w:rPr>
        <w:t>参赛单位在</w:t>
      </w:r>
      <w:r>
        <w:rPr>
          <w:rFonts w:ascii="Times New Roman" w:eastAsia="仿宋_GB2312" w:hAnsi="Times New Roman" w:cs="Times New Roman"/>
          <w:b/>
          <w:sz w:val="28"/>
          <w:szCs w:val="28"/>
          <w:u w:val="single"/>
        </w:rPr>
        <w:t>2023</w:t>
      </w:r>
      <w:r>
        <w:rPr>
          <w:rFonts w:ascii="Times New Roman" w:eastAsia="仿宋_GB2312" w:hAnsi="Times New Roman" w:cs="Times New Roman"/>
          <w:b/>
          <w:sz w:val="28"/>
          <w:szCs w:val="28"/>
          <w:u w:val="single"/>
        </w:rPr>
        <w:t>年</w:t>
      </w:r>
      <w:r>
        <w:rPr>
          <w:rFonts w:ascii="Times New Roman" w:eastAsia="仿宋_GB2312" w:hAnsi="Times New Roman" w:cs="Times New Roman"/>
          <w:b/>
          <w:sz w:val="28"/>
          <w:szCs w:val="28"/>
          <w:u w:val="single"/>
        </w:rPr>
        <w:t>4</w:t>
      </w:r>
      <w:r>
        <w:rPr>
          <w:rFonts w:ascii="Times New Roman" w:eastAsia="仿宋_GB2312" w:hAnsi="Times New Roman" w:cs="Times New Roman"/>
          <w:b/>
          <w:sz w:val="28"/>
          <w:szCs w:val="28"/>
          <w:u w:val="single"/>
        </w:rPr>
        <w:t>月</w:t>
      </w:r>
      <w:r>
        <w:rPr>
          <w:rFonts w:ascii="Times New Roman" w:eastAsia="仿宋_GB2312" w:hAnsi="Times New Roman" w:cs="Times New Roman" w:hint="eastAsia"/>
          <w:b/>
          <w:sz w:val="28"/>
          <w:szCs w:val="28"/>
          <w:u w:val="single"/>
        </w:rPr>
        <w:t>1</w:t>
      </w:r>
      <w:r>
        <w:rPr>
          <w:rFonts w:ascii="Times New Roman" w:eastAsia="仿宋_GB2312" w:hAnsi="Times New Roman" w:cs="Times New Roman"/>
          <w:b/>
          <w:sz w:val="28"/>
          <w:szCs w:val="28"/>
          <w:u w:val="single"/>
        </w:rPr>
        <w:t>0</w:t>
      </w:r>
      <w:r>
        <w:rPr>
          <w:rFonts w:ascii="Times New Roman" w:eastAsia="仿宋_GB2312" w:hAnsi="Times New Roman" w:cs="Times New Roman"/>
          <w:b/>
          <w:sz w:val="28"/>
          <w:szCs w:val="28"/>
          <w:u w:val="single"/>
        </w:rPr>
        <w:t>日</w:t>
      </w:r>
      <w:r>
        <w:rPr>
          <w:rFonts w:ascii="Times New Roman" w:eastAsia="仿宋_GB2312" w:hAnsi="Times New Roman" w:cs="Times New Roman"/>
          <w:b/>
          <w:sz w:val="28"/>
          <w:szCs w:val="28"/>
          <w:u w:val="single"/>
        </w:rPr>
        <w:t>18:00</w:t>
      </w:r>
      <w:r>
        <w:rPr>
          <w:rFonts w:ascii="Times New Roman" w:eastAsia="仿宋_GB2312" w:hAnsi="Times New Roman" w:cs="Times New Roman"/>
          <w:sz w:val="28"/>
          <w:szCs w:val="28"/>
        </w:rPr>
        <w:t>前将加盖学校公章的《高校报名表》</w:t>
      </w:r>
      <w:r>
        <w:rPr>
          <w:rFonts w:ascii="Times New Roman" w:eastAsia="仿宋_GB2312" w:hAnsi="Times New Roman" w:cs="Times New Roman" w:hint="eastAsia"/>
          <w:sz w:val="28"/>
          <w:szCs w:val="28"/>
        </w:rPr>
        <w:t>扫描并以电子版（</w:t>
      </w:r>
      <w:r>
        <w:rPr>
          <w:rFonts w:ascii="Times New Roman" w:eastAsia="仿宋_GB2312" w:hAnsi="Times New Roman" w:cs="Times New Roman" w:hint="eastAsia"/>
          <w:sz w:val="28"/>
          <w:szCs w:val="28"/>
        </w:rPr>
        <w:t>PDF</w:t>
      </w:r>
      <w:r>
        <w:rPr>
          <w:rFonts w:ascii="Times New Roman" w:eastAsia="仿宋_GB2312" w:hAnsi="Times New Roman" w:cs="Times New Roman" w:hint="eastAsia"/>
          <w:sz w:val="28"/>
          <w:szCs w:val="28"/>
        </w:rPr>
        <w:t>文件）形式通过电子邮件发送至大</w:t>
      </w:r>
      <w:r>
        <w:rPr>
          <w:rFonts w:ascii="Times New Roman" w:eastAsia="仿宋_GB2312" w:hAnsi="Times New Roman" w:cs="Times New Roman"/>
          <w:sz w:val="28"/>
          <w:szCs w:val="28"/>
        </w:rPr>
        <w:t>赛组委会</w:t>
      </w:r>
      <w:r>
        <w:rPr>
          <w:rFonts w:ascii="Times New Roman" w:eastAsia="仿宋_GB2312" w:hAnsi="Times New Roman" w:cs="Times New Roman" w:hint="eastAsia"/>
          <w:sz w:val="28"/>
          <w:szCs w:val="28"/>
        </w:rPr>
        <w:t>邮箱。</w:t>
      </w:r>
      <w:r>
        <w:rPr>
          <w:rFonts w:ascii="Times New Roman" w:eastAsia="仿宋_GB2312" w:hAnsi="Times New Roman" w:cs="Times New Roman"/>
          <w:sz w:val="28"/>
          <w:szCs w:val="28"/>
        </w:rPr>
        <w:t>高校报名表</w:t>
      </w:r>
      <w:r>
        <w:rPr>
          <w:rFonts w:ascii="Times New Roman" w:eastAsia="仿宋_GB2312" w:hAnsi="Times New Roman" w:cs="Times New Roman" w:hint="eastAsia"/>
          <w:sz w:val="28"/>
          <w:szCs w:val="28"/>
        </w:rPr>
        <w:t>详</w:t>
      </w:r>
      <w:r>
        <w:rPr>
          <w:rFonts w:ascii="Times New Roman" w:eastAsia="仿宋_GB2312" w:hAnsi="Times New Roman" w:cs="Times New Roman"/>
          <w:sz w:val="28"/>
          <w:szCs w:val="28"/>
        </w:rPr>
        <w:t>见附件</w:t>
      </w:r>
      <w:r>
        <w:rPr>
          <w:rFonts w:ascii="Times New Roman" w:eastAsia="仿宋_GB2312" w:hAnsi="Times New Roman" w:cs="Times New Roman" w:hint="eastAsia"/>
          <w:sz w:val="28"/>
          <w:szCs w:val="28"/>
        </w:rPr>
        <w:t>，以发送邮件的显示时间</w:t>
      </w:r>
      <w:r>
        <w:rPr>
          <w:rFonts w:ascii="Times New Roman" w:eastAsia="仿宋_GB2312" w:hAnsi="Times New Roman" w:cs="Times New Roman"/>
          <w:sz w:val="28"/>
          <w:szCs w:val="28"/>
        </w:rPr>
        <w:t>为准</w:t>
      </w:r>
      <w:r>
        <w:rPr>
          <w:rFonts w:ascii="Times New Roman" w:eastAsia="仿宋_GB2312" w:hAnsi="Times New Roman" w:cs="Times New Roman" w:hint="eastAsia"/>
          <w:sz w:val="28"/>
          <w:szCs w:val="28"/>
        </w:rPr>
        <w:t>，未按时通过邮件提交视为放弃，多次发送邮件以截止时间前最后一封为准。邮件名格式：</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报名</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高校名，样例：</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报名</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东南大学。大赛组</w:t>
      </w:r>
      <w:r>
        <w:rPr>
          <w:rFonts w:ascii="Times New Roman" w:eastAsia="仿宋_GB2312" w:hAnsi="Times New Roman" w:cs="Times New Roman"/>
          <w:sz w:val="28"/>
          <w:szCs w:val="28"/>
        </w:rPr>
        <w:t>委会联系邮箱</w:t>
      </w:r>
      <w:r>
        <w:rPr>
          <w:rFonts w:ascii="Times New Roman" w:eastAsia="仿宋_GB2312" w:hAnsi="Times New Roman" w:cs="Times New Roman" w:hint="eastAsia"/>
          <w:sz w:val="28"/>
          <w:szCs w:val="28"/>
        </w:rPr>
        <w:t>为</w:t>
      </w:r>
      <w:r>
        <w:rPr>
          <w:rFonts w:ascii="Times New Roman" w:eastAsia="仿宋_GB2312" w:hAnsi="Times New Roman" w:cs="Times New Roman"/>
          <w:b/>
          <w:sz w:val="28"/>
          <w:szCs w:val="28"/>
        </w:rPr>
        <w:t>jnjp</w:t>
      </w:r>
      <w:r>
        <w:rPr>
          <w:rFonts w:ascii="Times New Roman" w:eastAsia="仿宋_GB2312" w:hAnsi="Times New Roman" w:cs="Times New Roman" w:hint="eastAsia"/>
          <w:b/>
          <w:sz w:val="28"/>
          <w:szCs w:val="28"/>
        </w:rPr>
        <w:t>_16</w:t>
      </w:r>
      <w:r>
        <w:rPr>
          <w:rFonts w:ascii="Times New Roman" w:eastAsia="仿宋_GB2312" w:hAnsi="Times New Roman" w:cs="Times New Roman"/>
          <w:b/>
          <w:sz w:val="28"/>
          <w:szCs w:val="28"/>
        </w:rPr>
        <w:t>@</w:t>
      </w:r>
      <w:r>
        <w:rPr>
          <w:rFonts w:ascii="Times New Roman" w:eastAsia="仿宋_GB2312" w:hAnsi="Times New Roman" w:cs="Times New Roman" w:hint="eastAsia"/>
          <w:b/>
          <w:sz w:val="28"/>
          <w:szCs w:val="28"/>
        </w:rPr>
        <w:t>vip.163.com</w:t>
      </w:r>
      <w:r>
        <w:rPr>
          <w:rFonts w:ascii="Times New Roman" w:eastAsia="仿宋_GB2312" w:hAnsi="Times New Roman" w:cs="Times New Roman"/>
          <w:sz w:val="28"/>
          <w:szCs w:val="28"/>
        </w:rPr>
        <w:t>。</w:t>
      </w:r>
    </w:p>
    <w:p w14:paraId="7D4FFEFD" w14:textId="77777777" w:rsidR="00A7644C" w:rsidRDefault="0061783E">
      <w:pPr>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2</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作品申报：</w:t>
      </w:r>
    </w:p>
    <w:p w14:paraId="00F62D92"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通过网站系统提交</w:t>
      </w:r>
      <w:r>
        <w:rPr>
          <w:rFonts w:ascii="Times New Roman" w:eastAsia="仿宋_GB2312" w:hAnsi="Times New Roman" w:cs="Times New Roman"/>
          <w:sz w:val="28"/>
          <w:szCs w:val="28"/>
        </w:rPr>
        <w:t>。请各参赛高校将竞赛作品申报书于</w:t>
      </w:r>
      <w:r>
        <w:rPr>
          <w:rFonts w:ascii="Times New Roman" w:eastAsia="仿宋_GB2312" w:hAnsi="Times New Roman" w:cs="Times New Roman"/>
          <w:b/>
          <w:sz w:val="28"/>
          <w:szCs w:val="28"/>
          <w:u w:val="single"/>
        </w:rPr>
        <w:t>2023</w:t>
      </w:r>
      <w:r>
        <w:rPr>
          <w:rFonts w:ascii="Times New Roman" w:eastAsia="仿宋_GB2312" w:hAnsi="Times New Roman" w:cs="Times New Roman"/>
          <w:b/>
          <w:sz w:val="28"/>
          <w:szCs w:val="28"/>
          <w:u w:val="single"/>
        </w:rPr>
        <w:t>年</w:t>
      </w:r>
      <w:r>
        <w:rPr>
          <w:rFonts w:ascii="Times New Roman" w:eastAsia="仿宋_GB2312" w:hAnsi="Times New Roman" w:cs="Times New Roman"/>
          <w:b/>
          <w:sz w:val="28"/>
          <w:szCs w:val="28"/>
          <w:u w:val="single"/>
        </w:rPr>
        <w:t>5</w:t>
      </w:r>
      <w:r>
        <w:rPr>
          <w:rFonts w:ascii="Times New Roman" w:eastAsia="仿宋_GB2312" w:hAnsi="Times New Roman" w:cs="Times New Roman"/>
          <w:b/>
          <w:sz w:val="28"/>
          <w:szCs w:val="28"/>
          <w:u w:val="single"/>
        </w:rPr>
        <w:t>月</w:t>
      </w:r>
      <w:r>
        <w:rPr>
          <w:rFonts w:ascii="Times New Roman" w:eastAsia="仿宋_GB2312" w:hAnsi="Times New Roman" w:cs="Times New Roman"/>
          <w:b/>
          <w:sz w:val="28"/>
          <w:szCs w:val="28"/>
          <w:u w:val="single"/>
        </w:rPr>
        <w:t>2</w:t>
      </w:r>
      <w:r>
        <w:rPr>
          <w:rFonts w:ascii="Times New Roman" w:eastAsia="仿宋_GB2312" w:hAnsi="Times New Roman" w:cs="Times New Roman" w:hint="eastAsia"/>
          <w:b/>
          <w:sz w:val="28"/>
          <w:szCs w:val="28"/>
          <w:u w:val="single"/>
        </w:rPr>
        <w:t>0</w:t>
      </w:r>
      <w:r>
        <w:rPr>
          <w:rFonts w:ascii="Times New Roman" w:eastAsia="仿宋_GB2312" w:hAnsi="Times New Roman" w:cs="Times New Roman"/>
          <w:b/>
          <w:sz w:val="28"/>
          <w:szCs w:val="28"/>
          <w:u w:val="single"/>
        </w:rPr>
        <w:t>日</w:t>
      </w:r>
      <w:r>
        <w:rPr>
          <w:rFonts w:ascii="Times New Roman" w:eastAsia="仿宋_GB2312" w:hAnsi="Times New Roman" w:cs="Times New Roman"/>
          <w:b/>
          <w:sz w:val="28"/>
          <w:szCs w:val="28"/>
          <w:u w:val="single"/>
        </w:rPr>
        <w:t>24:00</w:t>
      </w:r>
      <w:r>
        <w:rPr>
          <w:rFonts w:ascii="Times New Roman" w:eastAsia="仿宋_GB2312" w:hAnsi="Times New Roman" w:cs="Times New Roman"/>
          <w:sz w:val="28"/>
          <w:szCs w:val="28"/>
        </w:rPr>
        <w:t>前进行网上提交</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过时系统将自动关闭，未按时</w:t>
      </w:r>
      <w:r>
        <w:rPr>
          <w:rFonts w:ascii="Times New Roman" w:eastAsia="仿宋_GB2312" w:hAnsi="Times New Roman" w:cs="Times New Roman"/>
          <w:sz w:val="28"/>
          <w:szCs w:val="28"/>
        </w:rPr>
        <w:lastRenderedPageBreak/>
        <w:t>在网上提交者视为自动放弃。大赛组委会将为每所参赛高校分配一个账号，用于注册和上传作品。届时由各高校网上提交本校学生参赛作品，为避免集中上传作品造成的网络堵塞，请尽早在网上提交竞赛作品。</w:t>
      </w:r>
      <w:r>
        <w:rPr>
          <w:rFonts w:ascii="Times New Roman" w:eastAsia="仿宋_GB2312" w:hAnsi="Times New Roman" w:cs="Times New Roman" w:hint="eastAsia"/>
          <w:sz w:val="28"/>
          <w:szCs w:val="28"/>
        </w:rPr>
        <w:t>说明：</w:t>
      </w:r>
      <w:r>
        <w:rPr>
          <w:rFonts w:ascii="Times New Roman" w:eastAsia="仿宋_GB2312" w:hAnsi="Times New Roman" w:cs="Times New Roman"/>
          <w:b/>
          <w:bCs/>
          <w:sz w:val="28"/>
          <w:szCs w:val="28"/>
        </w:rPr>
        <w:t>作品</w:t>
      </w:r>
      <w:r>
        <w:rPr>
          <w:rFonts w:ascii="Times New Roman" w:eastAsia="仿宋_GB2312" w:hAnsi="Times New Roman" w:cs="Times New Roman" w:hint="eastAsia"/>
          <w:b/>
          <w:bCs/>
          <w:sz w:val="28"/>
          <w:szCs w:val="28"/>
        </w:rPr>
        <w:t>需</w:t>
      </w:r>
      <w:r>
        <w:rPr>
          <w:rFonts w:ascii="Times New Roman" w:eastAsia="仿宋_GB2312" w:hAnsi="Times New Roman" w:cs="Times New Roman"/>
          <w:b/>
          <w:bCs/>
          <w:sz w:val="28"/>
          <w:szCs w:val="28"/>
        </w:rPr>
        <w:t>提交</w:t>
      </w:r>
      <w:r>
        <w:rPr>
          <w:rFonts w:ascii="Times New Roman" w:eastAsia="仿宋_GB2312" w:hAnsi="Times New Roman" w:cs="Times New Roman"/>
          <w:b/>
          <w:bCs/>
          <w:sz w:val="28"/>
          <w:szCs w:val="28"/>
        </w:rPr>
        <w:t>3-5min</w:t>
      </w:r>
      <w:r>
        <w:rPr>
          <w:rFonts w:ascii="Times New Roman" w:eastAsia="仿宋_GB2312" w:hAnsi="Times New Roman" w:cs="Times New Roman"/>
          <w:b/>
          <w:bCs/>
          <w:sz w:val="28"/>
          <w:szCs w:val="28"/>
        </w:rPr>
        <w:t>的介绍视频</w:t>
      </w:r>
      <w:r>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大小不超过</w:t>
      </w:r>
      <w:r>
        <w:rPr>
          <w:rFonts w:ascii="Times New Roman" w:eastAsia="仿宋_GB2312" w:hAnsi="Times New Roman" w:cs="Times New Roman" w:hint="eastAsia"/>
          <w:b/>
          <w:bCs/>
          <w:sz w:val="28"/>
          <w:szCs w:val="28"/>
        </w:rPr>
        <w:t>2</w:t>
      </w:r>
      <w:r>
        <w:rPr>
          <w:rFonts w:ascii="Times New Roman" w:eastAsia="仿宋_GB2312" w:hAnsi="Times New Roman" w:cs="Times New Roman"/>
          <w:b/>
          <w:bCs/>
          <w:sz w:val="28"/>
          <w:szCs w:val="28"/>
        </w:rPr>
        <w:t>0 MB)</w:t>
      </w:r>
      <w:r>
        <w:rPr>
          <w:rFonts w:ascii="Times New Roman" w:eastAsia="仿宋_GB2312" w:hAnsi="Times New Roman" w:cs="Times New Roman"/>
          <w:sz w:val="28"/>
          <w:szCs w:val="28"/>
        </w:rPr>
        <w:t>。</w:t>
      </w:r>
    </w:p>
    <w:p w14:paraId="7F3EDEAD"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通过邮件确认</w:t>
      </w:r>
      <w:r>
        <w:rPr>
          <w:rFonts w:ascii="Times New Roman" w:eastAsia="仿宋_GB2312" w:hAnsi="Times New Roman" w:cs="Times New Roman"/>
          <w:sz w:val="28"/>
          <w:szCs w:val="28"/>
        </w:rPr>
        <w:t>。请以学校为单位，将加盖学校公章的参赛作品</w:t>
      </w:r>
      <w:r>
        <w:rPr>
          <w:rFonts w:ascii="Times New Roman" w:eastAsia="仿宋_GB2312" w:hAnsi="Times New Roman" w:cs="Times New Roman" w:hint="eastAsia"/>
          <w:sz w:val="28"/>
          <w:szCs w:val="28"/>
        </w:rPr>
        <w:t>的申报书、说明书等文字材料、校</w:t>
      </w:r>
      <w:r>
        <w:rPr>
          <w:rFonts w:ascii="Times New Roman" w:eastAsia="仿宋_GB2312" w:hAnsi="Times New Roman" w:cs="Times New Roman"/>
          <w:sz w:val="28"/>
          <w:szCs w:val="28"/>
        </w:rPr>
        <w:t>汇总表</w:t>
      </w:r>
      <w:r>
        <w:rPr>
          <w:rFonts w:ascii="Times New Roman" w:eastAsia="仿宋_GB2312" w:hAnsi="Times New Roman" w:cs="Times New Roman" w:hint="eastAsia"/>
          <w:sz w:val="28"/>
          <w:szCs w:val="28"/>
        </w:rPr>
        <w:t>，以电子版（</w:t>
      </w:r>
      <w:r>
        <w:rPr>
          <w:rFonts w:ascii="Times New Roman" w:eastAsia="仿宋_GB2312" w:hAnsi="Times New Roman" w:cs="Times New Roman" w:hint="eastAsia"/>
          <w:sz w:val="28"/>
          <w:szCs w:val="28"/>
        </w:rPr>
        <w:t>PDF</w:t>
      </w:r>
      <w:r>
        <w:rPr>
          <w:rFonts w:ascii="Times New Roman" w:eastAsia="仿宋_GB2312" w:hAnsi="Times New Roman" w:cs="Times New Roman" w:hint="eastAsia"/>
          <w:sz w:val="28"/>
          <w:szCs w:val="28"/>
        </w:rPr>
        <w:t>文件）形式</w:t>
      </w:r>
      <w:r>
        <w:rPr>
          <w:rFonts w:ascii="Times New Roman" w:eastAsia="仿宋_GB2312" w:hAnsi="Times New Roman" w:cs="Times New Roman"/>
          <w:sz w:val="28"/>
          <w:szCs w:val="28"/>
        </w:rPr>
        <w:t>于</w:t>
      </w:r>
      <w:r>
        <w:rPr>
          <w:rFonts w:ascii="Times New Roman" w:eastAsia="仿宋_GB2312" w:hAnsi="Times New Roman" w:cs="Times New Roman"/>
          <w:b/>
          <w:sz w:val="28"/>
          <w:szCs w:val="28"/>
          <w:u w:val="single"/>
        </w:rPr>
        <w:t>2023</w:t>
      </w:r>
      <w:r>
        <w:rPr>
          <w:rFonts w:ascii="Times New Roman" w:eastAsia="仿宋_GB2312" w:hAnsi="Times New Roman" w:cs="Times New Roman"/>
          <w:b/>
          <w:sz w:val="28"/>
          <w:szCs w:val="28"/>
          <w:u w:val="single"/>
        </w:rPr>
        <w:t>年</w:t>
      </w:r>
      <w:r>
        <w:rPr>
          <w:rFonts w:ascii="Times New Roman" w:eastAsia="仿宋_GB2312" w:hAnsi="Times New Roman" w:cs="Times New Roman"/>
          <w:b/>
          <w:sz w:val="28"/>
          <w:szCs w:val="28"/>
          <w:u w:val="single"/>
        </w:rPr>
        <w:t>5</w:t>
      </w:r>
      <w:r>
        <w:rPr>
          <w:rFonts w:ascii="Times New Roman" w:eastAsia="仿宋_GB2312" w:hAnsi="Times New Roman" w:cs="Times New Roman"/>
          <w:b/>
          <w:sz w:val="28"/>
          <w:szCs w:val="28"/>
          <w:u w:val="single"/>
        </w:rPr>
        <w:t>月</w:t>
      </w:r>
      <w:r>
        <w:rPr>
          <w:rFonts w:ascii="Times New Roman" w:eastAsia="仿宋_GB2312" w:hAnsi="Times New Roman" w:cs="Times New Roman"/>
          <w:b/>
          <w:sz w:val="28"/>
          <w:szCs w:val="28"/>
          <w:u w:val="single"/>
        </w:rPr>
        <w:t>2</w:t>
      </w:r>
      <w:r>
        <w:rPr>
          <w:rFonts w:ascii="Times New Roman" w:eastAsia="仿宋_GB2312" w:hAnsi="Times New Roman" w:cs="Times New Roman" w:hint="eastAsia"/>
          <w:b/>
          <w:sz w:val="28"/>
          <w:szCs w:val="28"/>
          <w:u w:val="single"/>
        </w:rPr>
        <w:t>7</w:t>
      </w:r>
      <w:r>
        <w:rPr>
          <w:rFonts w:ascii="Times New Roman" w:eastAsia="仿宋_GB2312" w:hAnsi="Times New Roman" w:cs="Times New Roman"/>
          <w:b/>
          <w:sz w:val="28"/>
          <w:szCs w:val="28"/>
          <w:u w:val="single"/>
        </w:rPr>
        <w:t>日</w:t>
      </w:r>
      <w:r>
        <w:rPr>
          <w:rFonts w:ascii="Times New Roman" w:eastAsia="仿宋_GB2312" w:hAnsi="Times New Roman" w:cs="Times New Roman" w:hint="eastAsia"/>
          <w:b/>
          <w:sz w:val="28"/>
          <w:szCs w:val="28"/>
          <w:u w:val="single"/>
        </w:rPr>
        <w:t>18:00</w:t>
      </w:r>
      <w:r>
        <w:rPr>
          <w:rFonts w:ascii="Times New Roman" w:eastAsia="仿宋_GB2312" w:hAnsi="Times New Roman" w:cs="Times New Roman" w:hint="eastAsia"/>
          <w:sz w:val="28"/>
          <w:szCs w:val="28"/>
        </w:rPr>
        <w:t>前通过电子邮件发送至大</w:t>
      </w:r>
      <w:r>
        <w:rPr>
          <w:rFonts w:ascii="Times New Roman" w:eastAsia="仿宋_GB2312" w:hAnsi="Times New Roman" w:cs="Times New Roman"/>
          <w:sz w:val="28"/>
          <w:szCs w:val="28"/>
        </w:rPr>
        <w:t>赛组委会</w:t>
      </w:r>
      <w:r>
        <w:rPr>
          <w:rFonts w:ascii="Times New Roman" w:eastAsia="仿宋_GB2312" w:hAnsi="Times New Roman" w:cs="Times New Roman" w:hint="eastAsia"/>
          <w:sz w:val="28"/>
          <w:szCs w:val="28"/>
        </w:rPr>
        <w:t>邮箱。汇总表内</w:t>
      </w:r>
      <w:r>
        <w:rPr>
          <w:rFonts w:ascii="Times New Roman" w:eastAsia="仿宋_GB2312" w:hAnsi="Times New Roman" w:cs="Times New Roman"/>
          <w:sz w:val="28"/>
          <w:szCs w:val="28"/>
        </w:rPr>
        <w:t>务必将所有参赛作品进行排序。</w:t>
      </w:r>
      <w:r>
        <w:rPr>
          <w:rFonts w:ascii="Times New Roman" w:eastAsia="仿宋_GB2312" w:hAnsi="Times New Roman" w:cs="Times New Roman" w:hint="eastAsia"/>
          <w:sz w:val="28"/>
          <w:szCs w:val="28"/>
        </w:rPr>
        <w:t>以发送邮件的显示时间</w:t>
      </w:r>
      <w:r>
        <w:rPr>
          <w:rFonts w:ascii="Times New Roman" w:eastAsia="仿宋_GB2312" w:hAnsi="Times New Roman" w:cs="Times New Roman"/>
          <w:sz w:val="28"/>
          <w:szCs w:val="28"/>
        </w:rPr>
        <w:t>为准</w:t>
      </w:r>
      <w:r>
        <w:rPr>
          <w:rFonts w:ascii="Times New Roman" w:eastAsia="仿宋_GB2312" w:hAnsi="Times New Roman" w:cs="Times New Roman" w:hint="eastAsia"/>
          <w:sz w:val="28"/>
          <w:szCs w:val="28"/>
        </w:rPr>
        <w:t>，未按时通过邮件提交视为放弃，邮件名格式：</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作品</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高校名，样例：</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作品</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东南大学。</w:t>
      </w:r>
    </w:p>
    <w:p w14:paraId="29F18C3C"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sz w:val="28"/>
          <w:szCs w:val="28"/>
        </w:rPr>
        <w:t>特别提醒</w:t>
      </w:r>
      <w:r>
        <w:rPr>
          <w:rFonts w:ascii="Times New Roman" w:eastAsia="仿宋_GB2312" w:hAnsi="Times New Roman" w:cs="Times New Roman" w:hint="eastAsia"/>
          <w:sz w:val="28"/>
          <w:szCs w:val="28"/>
        </w:rPr>
        <w:t>：网站系统与邮件确认两环节分别提交的申报材料内容，请保持一致！</w:t>
      </w:r>
      <w:r>
        <w:rPr>
          <w:rFonts w:ascii="Times New Roman" w:eastAsia="仿宋_GB2312" w:hAnsi="Times New Roman" w:cs="Times New Roman"/>
          <w:sz w:val="28"/>
          <w:szCs w:val="28"/>
        </w:rPr>
        <w:t>请务必注意：</w:t>
      </w:r>
      <w:r>
        <w:rPr>
          <w:rFonts w:ascii="Times New Roman" w:eastAsia="仿宋_GB2312" w:hAnsi="Times New Roman" w:cs="Times New Roman"/>
          <w:b/>
          <w:bCs/>
          <w:sz w:val="28"/>
          <w:szCs w:val="28"/>
        </w:rPr>
        <w:t>申报材料中，参赛学生、指导教师及其排序以</w:t>
      </w:r>
      <w:r>
        <w:rPr>
          <w:rFonts w:ascii="Times New Roman" w:eastAsia="仿宋_GB2312" w:hAnsi="Times New Roman" w:cs="Times New Roman" w:hint="eastAsia"/>
          <w:b/>
          <w:bCs/>
          <w:sz w:val="28"/>
          <w:szCs w:val="28"/>
        </w:rPr>
        <w:t>网络系统</w:t>
      </w:r>
      <w:r>
        <w:rPr>
          <w:rFonts w:ascii="Times New Roman" w:eastAsia="仿宋_GB2312" w:hAnsi="Times New Roman" w:cs="Times New Roman"/>
          <w:b/>
          <w:bCs/>
          <w:sz w:val="28"/>
          <w:szCs w:val="28"/>
        </w:rPr>
        <w:t>提交截止时间的最终版本为准，</w:t>
      </w:r>
      <w:r>
        <w:rPr>
          <w:rFonts w:ascii="Times New Roman" w:eastAsia="仿宋_GB2312" w:hAnsi="Times New Roman" w:cs="Times New Roman" w:hint="eastAsia"/>
          <w:b/>
          <w:bCs/>
          <w:sz w:val="28"/>
          <w:szCs w:val="28"/>
        </w:rPr>
        <w:t>获奖证书上排序将以此为据，不得随意更改。</w:t>
      </w:r>
      <w:r>
        <w:rPr>
          <w:rFonts w:ascii="Times New Roman" w:eastAsia="仿宋_GB2312" w:hAnsi="Times New Roman" w:cs="Times New Roman" w:hint="eastAsia"/>
          <w:sz w:val="28"/>
          <w:szCs w:val="28"/>
        </w:rPr>
        <w:t>如参赛者</w:t>
      </w:r>
      <w:r>
        <w:rPr>
          <w:rFonts w:ascii="Times New Roman" w:eastAsia="仿宋_GB2312" w:hAnsi="Times New Roman" w:cs="Times New Roman"/>
          <w:sz w:val="28"/>
          <w:szCs w:val="28"/>
        </w:rPr>
        <w:t>姓名中出现错字，可凭身份证复印件加盖单位公章证明后，</w:t>
      </w:r>
      <w:r>
        <w:rPr>
          <w:rFonts w:ascii="Times New Roman" w:eastAsia="仿宋_GB2312" w:hAnsi="Times New Roman" w:cs="Times New Roman" w:hint="eastAsia"/>
          <w:sz w:val="28"/>
          <w:szCs w:val="28"/>
        </w:rPr>
        <w:t>发送邮件</w:t>
      </w:r>
      <w:r>
        <w:rPr>
          <w:rFonts w:ascii="Times New Roman" w:eastAsia="仿宋_GB2312" w:hAnsi="Times New Roman" w:cs="Times New Roman"/>
          <w:sz w:val="28"/>
          <w:szCs w:val="28"/>
        </w:rPr>
        <w:t>进行更正。作品名称如需调整，需经全国大学生节能减排社会实践与科技竞赛专家委员会审定。</w:t>
      </w:r>
    </w:p>
    <w:p w14:paraId="329DA2B4"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3</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作品初审：</w:t>
      </w:r>
      <w:r>
        <w:rPr>
          <w:rFonts w:ascii="Times New Roman" w:eastAsia="仿宋_GB2312" w:hAnsi="Times New Roman" w:cs="Times New Roman"/>
          <w:sz w:val="28"/>
          <w:szCs w:val="28"/>
        </w:rPr>
        <w:t>初定时间为</w:t>
      </w:r>
      <w:r>
        <w:rPr>
          <w:rFonts w:ascii="Times New Roman" w:eastAsia="仿宋_GB2312" w:hAnsi="Times New Roman" w:cs="Times New Roman"/>
          <w:b/>
          <w:sz w:val="28"/>
          <w:szCs w:val="28"/>
          <w:u w:val="single"/>
        </w:rPr>
        <w:t>2023</w:t>
      </w:r>
      <w:r>
        <w:rPr>
          <w:rFonts w:ascii="Times New Roman" w:eastAsia="仿宋_GB2312" w:hAnsi="Times New Roman" w:cs="Times New Roman"/>
          <w:b/>
          <w:sz w:val="28"/>
          <w:szCs w:val="28"/>
          <w:u w:val="single"/>
        </w:rPr>
        <w:t>年</w:t>
      </w:r>
      <w:r>
        <w:rPr>
          <w:rFonts w:ascii="Times New Roman" w:eastAsia="仿宋_GB2312" w:hAnsi="Times New Roman" w:cs="Times New Roman"/>
          <w:b/>
          <w:sz w:val="28"/>
          <w:szCs w:val="28"/>
          <w:u w:val="single"/>
        </w:rPr>
        <w:t>5</w:t>
      </w:r>
      <w:r>
        <w:rPr>
          <w:rFonts w:ascii="Times New Roman" w:eastAsia="仿宋_GB2312" w:hAnsi="Times New Roman" w:cs="Times New Roman"/>
          <w:b/>
          <w:sz w:val="28"/>
          <w:szCs w:val="28"/>
          <w:u w:val="single"/>
        </w:rPr>
        <w:t>月</w:t>
      </w:r>
      <w:r>
        <w:rPr>
          <w:rFonts w:ascii="Times New Roman" w:eastAsia="仿宋_GB2312" w:hAnsi="Times New Roman" w:cs="Times New Roman"/>
          <w:b/>
          <w:sz w:val="28"/>
          <w:szCs w:val="28"/>
          <w:u w:val="single"/>
        </w:rPr>
        <w:t>2</w:t>
      </w:r>
      <w:r>
        <w:rPr>
          <w:rFonts w:ascii="Times New Roman" w:eastAsia="仿宋_GB2312" w:hAnsi="Times New Roman" w:cs="Times New Roman" w:hint="eastAsia"/>
          <w:b/>
          <w:sz w:val="28"/>
          <w:szCs w:val="28"/>
          <w:u w:val="single"/>
        </w:rPr>
        <w:t>3</w:t>
      </w:r>
      <w:r>
        <w:rPr>
          <w:rFonts w:ascii="Times New Roman" w:eastAsia="仿宋_GB2312" w:hAnsi="Times New Roman" w:cs="Times New Roman"/>
          <w:b/>
          <w:sz w:val="28"/>
          <w:szCs w:val="28"/>
          <w:u w:val="single"/>
        </w:rPr>
        <w:t>日</w:t>
      </w:r>
      <w:r>
        <w:rPr>
          <w:rFonts w:ascii="Times New Roman" w:eastAsia="仿宋_GB2312" w:hAnsi="Times New Roman" w:cs="Times New Roman" w:hint="eastAsia"/>
          <w:b/>
          <w:sz w:val="28"/>
          <w:szCs w:val="28"/>
          <w:u w:val="single"/>
        </w:rPr>
        <w:t>—</w:t>
      </w:r>
      <w:r>
        <w:rPr>
          <w:rFonts w:ascii="Times New Roman" w:eastAsia="仿宋_GB2312" w:hAnsi="Times New Roman" w:cs="Times New Roman"/>
          <w:b/>
          <w:sz w:val="28"/>
          <w:szCs w:val="28"/>
          <w:u w:val="single"/>
        </w:rPr>
        <w:t>6</w:t>
      </w:r>
      <w:r>
        <w:rPr>
          <w:rFonts w:ascii="Times New Roman" w:eastAsia="仿宋_GB2312" w:hAnsi="Times New Roman" w:cs="Times New Roman"/>
          <w:b/>
          <w:sz w:val="28"/>
          <w:szCs w:val="28"/>
          <w:u w:val="single"/>
        </w:rPr>
        <w:t>月</w:t>
      </w:r>
      <w:r>
        <w:rPr>
          <w:rFonts w:ascii="Times New Roman" w:eastAsia="仿宋_GB2312" w:hAnsi="Times New Roman" w:cs="Times New Roman"/>
          <w:b/>
          <w:sz w:val="28"/>
          <w:szCs w:val="28"/>
          <w:u w:val="single"/>
        </w:rPr>
        <w:t>1</w:t>
      </w:r>
      <w:r>
        <w:rPr>
          <w:rFonts w:ascii="Times New Roman" w:eastAsia="仿宋_GB2312" w:hAnsi="Times New Roman" w:cs="Times New Roman" w:hint="eastAsia"/>
          <w:b/>
          <w:sz w:val="28"/>
          <w:szCs w:val="28"/>
          <w:u w:val="single"/>
        </w:rPr>
        <w:t>0</w:t>
      </w:r>
      <w:r>
        <w:rPr>
          <w:rFonts w:ascii="Times New Roman" w:eastAsia="仿宋_GB2312" w:hAnsi="Times New Roman" w:cs="Times New Roman"/>
          <w:b/>
          <w:sz w:val="28"/>
          <w:szCs w:val="28"/>
          <w:u w:val="single"/>
        </w:rPr>
        <w:t>日</w:t>
      </w:r>
      <w:r>
        <w:rPr>
          <w:rFonts w:ascii="Times New Roman" w:eastAsia="仿宋_GB2312" w:hAnsi="Times New Roman" w:cs="Times New Roman"/>
          <w:sz w:val="28"/>
          <w:szCs w:val="28"/>
        </w:rPr>
        <w:t>，大赛组委会组织专家在网上进行作品初评。</w:t>
      </w:r>
    </w:p>
    <w:p w14:paraId="6477A31D"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4</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专家会评：</w:t>
      </w:r>
      <w:r>
        <w:rPr>
          <w:rFonts w:ascii="Times New Roman" w:eastAsia="仿宋_GB2312" w:hAnsi="Times New Roman" w:cs="Times New Roman"/>
          <w:sz w:val="28"/>
          <w:szCs w:val="28"/>
        </w:rPr>
        <w:t>初定于</w:t>
      </w:r>
      <w:r>
        <w:rPr>
          <w:rFonts w:ascii="Times New Roman" w:eastAsia="仿宋_GB2312" w:hAnsi="Times New Roman" w:cs="Times New Roman"/>
          <w:b/>
          <w:sz w:val="28"/>
          <w:szCs w:val="28"/>
          <w:u w:val="single"/>
        </w:rPr>
        <w:t>2023</w:t>
      </w:r>
      <w:r>
        <w:rPr>
          <w:rFonts w:ascii="Times New Roman" w:eastAsia="仿宋_GB2312" w:hAnsi="Times New Roman" w:cs="Times New Roman"/>
          <w:b/>
          <w:sz w:val="28"/>
          <w:szCs w:val="28"/>
          <w:u w:val="single"/>
        </w:rPr>
        <w:t>年</w:t>
      </w:r>
      <w:r>
        <w:rPr>
          <w:rFonts w:ascii="Times New Roman" w:eastAsia="仿宋_GB2312" w:hAnsi="Times New Roman" w:cs="Times New Roman"/>
          <w:b/>
          <w:sz w:val="28"/>
          <w:szCs w:val="28"/>
          <w:u w:val="single"/>
        </w:rPr>
        <w:t>6</w:t>
      </w:r>
      <w:r>
        <w:rPr>
          <w:rFonts w:ascii="Times New Roman" w:eastAsia="仿宋_GB2312" w:hAnsi="Times New Roman" w:cs="Times New Roman"/>
          <w:b/>
          <w:sz w:val="28"/>
          <w:szCs w:val="28"/>
          <w:u w:val="single"/>
        </w:rPr>
        <w:t>月</w:t>
      </w:r>
      <w:r>
        <w:rPr>
          <w:rFonts w:ascii="Times New Roman" w:eastAsia="仿宋_GB2312" w:hAnsi="Times New Roman" w:cs="Times New Roman"/>
          <w:b/>
          <w:sz w:val="28"/>
          <w:szCs w:val="28"/>
          <w:u w:val="single"/>
        </w:rPr>
        <w:t>1</w:t>
      </w:r>
      <w:r>
        <w:rPr>
          <w:rFonts w:ascii="Times New Roman" w:eastAsia="仿宋_GB2312" w:hAnsi="Times New Roman" w:cs="Times New Roman" w:hint="eastAsia"/>
          <w:b/>
          <w:sz w:val="28"/>
          <w:szCs w:val="28"/>
          <w:u w:val="single"/>
        </w:rPr>
        <w:t>6</w:t>
      </w:r>
      <w:r>
        <w:rPr>
          <w:rFonts w:ascii="Times New Roman" w:eastAsia="仿宋_GB2312" w:hAnsi="Times New Roman" w:cs="Times New Roman"/>
          <w:b/>
          <w:sz w:val="28"/>
          <w:szCs w:val="28"/>
          <w:u w:val="single"/>
        </w:rPr>
        <w:t>日</w:t>
      </w:r>
      <w:r>
        <w:rPr>
          <w:rFonts w:ascii="Times New Roman" w:eastAsia="仿宋_GB2312" w:hAnsi="Times New Roman" w:cs="Times New Roman" w:hint="eastAsia"/>
          <w:b/>
          <w:sz w:val="28"/>
          <w:szCs w:val="28"/>
          <w:u w:val="single"/>
        </w:rPr>
        <w:t>—</w:t>
      </w:r>
      <w:r>
        <w:rPr>
          <w:rFonts w:ascii="Times New Roman" w:eastAsia="仿宋_GB2312" w:hAnsi="Times New Roman" w:cs="Times New Roman"/>
          <w:b/>
          <w:sz w:val="28"/>
          <w:szCs w:val="28"/>
          <w:u w:val="single"/>
        </w:rPr>
        <w:t>6</w:t>
      </w:r>
      <w:r>
        <w:rPr>
          <w:rFonts w:ascii="Times New Roman" w:eastAsia="仿宋_GB2312" w:hAnsi="Times New Roman" w:cs="Times New Roman"/>
          <w:b/>
          <w:sz w:val="28"/>
          <w:szCs w:val="28"/>
          <w:u w:val="single"/>
        </w:rPr>
        <w:t>月</w:t>
      </w:r>
      <w:r>
        <w:rPr>
          <w:rFonts w:ascii="Times New Roman" w:eastAsia="仿宋_GB2312" w:hAnsi="Times New Roman" w:cs="Times New Roman" w:hint="eastAsia"/>
          <w:b/>
          <w:sz w:val="28"/>
          <w:szCs w:val="28"/>
          <w:u w:val="single"/>
        </w:rPr>
        <w:t>18</w:t>
      </w:r>
      <w:r>
        <w:rPr>
          <w:rFonts w:ascii="Times New Roman" w:eastAsia="仿宋_GB2312" w:hAnsi="Times New Roman" w:cs="Times New Roman"/>
          <w:b/>
          <w:sz w:val="28"/>
          <w:szCs w:val="28"/>
          <w:u w:val="single"/>
        </w:rPr>
        <w:t>日</w:t>
      </w:r>
      <w:r>
        <w:rPr>
          <w:rFonts w:ascii="Times New Roman" w:eastAsia="仿宋_GB2312" w:hAnsi="Times New Roman" w:cs="Times New Roman"/>
          <w:sz w:val="28"/>
          <w:szCs w:val="28"/>
        </w:rPr>
        <w:t>，举行专家会评，确定入围决赛作品名单</w:t>
      </w:r>
      <w:r>
        <w:rPr>
          <w:rFonts w:ascii="Times New Roman" w:eastAsia="仿宋_GB2312" w:hAnsi="Times New Roman" w:cs="Times New Roman" w:hint="eastAsia"/>
          <w:sz w:val="28"/>
          <w:szCs w:val="28"/>
        </w:rPr>
        <w:t>及其他获奖作品名单</w:t>
      </w:r>
      <w:r>
        <w:rPr>
          <w:rFonts w:ascii="Times New Roman" w:eastAsia="仿宋_GB2312" w:hAnsi="Times New Roman" w:cs="Times New Roman"/>
          <w:sz w:val="28"/>
          <w:szCs w:val="28"/>
        </w:rPr>
        <w:t>。</w:t>
      </w:r>
    </w:p>
    <w:p w14:paraId="5CB97390"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5</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作品公示：</w:t>
      </w:r>
      <w:r>
        <w:rPr>
          <w:rFonts w:ascii="Times New Roman" w:eastAsia="仿宋_GB2312" w:hAnsi="Times New Roman" w:cs="Times New Roman"/>
          <w:sz w:val="28"/>
          <w:szCs w:val="28"/>
        </w:rPr>
        <w:t>通过会评的作品，</w:t>
      </w:r>
      <w:r>
        <w:rPr>
          <w:rFonts w:ascii="Times New Roman" w:eastAsia="仿宋_GB2312" w:hAnsi="Times New Roman" w:cs="Times New Roman" w:hint="eastAsia"/>
          <w:sz w:val="28"/>
          <w:szCs w:val="28"/>
        </w:rPr>
        <w:t>进行为期</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0</w:t>
      </w:r>
      <w:r>
        <w:rPr>
          <w:rFonts w:ascii="Times New Roman" w:eastAsia="仿宋_GB2312" w:hAnsi="Times New Roman" w:cs="Times New Roman" w:hint="eastAsia"/>
          <w:sz w:val="28"/>
          <w:szCs w:val="28"/>
        </w:rPr>
        <w:t>天的公示</w:t>
      </w:r>
      <w:r>
        <w:rPr>
          <w:rFonts w:ascii="Times New Roman" w:eastAsia="仿宋_GB2312" w:hAnsi="Times New Roman" w:cs="Times New Roman"/>
          <w:sz w:val="28"/>
          <w:szCs w:val="28"/>
        </w:rPr>
        <w:t>。</w:t>
      </w:r>
    </w:p>
    <w:p w14:paraId="519347F5"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6</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终审、决赛：</w:t>
      </w:r>
      <w:r>
        <w:rPr>
          <w:rFonts w:ascii="Times New Roman" w:eastAsia="仿宋_GB2312" w:hAnsi="Times New Roman" w:cs="Times New Roman"/>
          <w:sz w:val="28"/>
          <w:szCs w:val="28"/>
        </w:rPr>
        <w:t>初步定于</w:t>
      </w:r>
      <w:r>
        <w:rPr>
          <w:rFonts w:ascii="Times New Roman" w:eastAsia="仿宋_GB2312" w:hAnsi="Times New Roman" w:cs="Times New Roman"/>
          <w:b/>
          <w:sz w:val="28"/>
          <w:szCs w:val="28"/>
          <w:u w:val="single"/>
        </w:rPr>
        <w:t>2023</w:t>
      </w:r>
      <w:r>
        <w:rPr>
          <w:rFonts w:ascii="Times New Roman" w:eastAsia="仿宋_GB2312" w:hAnsi="Times New Roman" w:cs="Times New Roman"/>
          <w:b/>
          <w:sz w:val="28"/>
          <w:szCs w:val="28"/>
          <w:u w:val="single"/>
        </w:rPr>
        <w:t>年</w:t>
      </w:r>
      <w:r>
        <w:rPr>
          <w:rFonts w:ascii="Times New Roman" w:eastAsia="仿宋_GB2312" w:hAnsi="Times New Roman" w:cs="Times New Roman"/>
          <w:b/>
          <w:sz w:val="28"/>
          <w:szCs w:val="28"/>
          <w:u w:val="single"/>
        </w:rPr>
        <w:t>8</w:t>
      </w:r>
      <w:r>
        <w:rPr>
          <w:rFonts w:ascii="Times New Roman" w:eastAsia="仿宋_GB2312" w:hAnsi="Times New Roman" w:cs="Times New Roman"/>
          <w:b/>
          <w:sz w:val="28"/>
          <w:szCs w:val="28"/>
          <w:u w:val="single"/>
        </w:rPr>
        <w:t>月</w:t>
      </w:r>
      <w:r>
        <w:rPr>
          <w:rFonts w:ascii="Times New Roman" w:eastAsia="仿宋_GB2312" w:hAnsi="Times New Roman" w:cs="Times New Roman" w:hint="eastAsia"/>
          <w:b/>
          <w:sz w:val="28"/>
          <w:szCs w:val="28"/>
          <w:u w:val="single"/>
        </w:rPr>
        <w:t>3</w:t>
      </w:r>
      <w:r>
        <w:rPr>
          <w:rFonts w:ascii="Times New Roman" w:eastAsia="仿宋_GB2312" w:hAnsi="Times New Roman" w:cs="Times New Roman"/>
          <w:b/>
          <w:sz w:val="28"/>
          <w:szCs w:val="28"/>
          <w:u w:val="single"/>
        </w:rPr>
        <w:t>日</w:t>
      </w:r>
      <w:r>
        <w:rPr>
          <w:rFonts w:ascii="Times New Roman" w:eastAsia="仿宋_GB2312" w:hAnsi="Times New Roman" w:cs="Times New Roman" w:hint="eastAsia"/>
          <w:b/>
          <w:sz w:val="28"/>
          <w:szCs w:val="28"/>
          <w:u w:val="single"/>
        </w:rPr>
        <w:t>—</w:t>
      </w:r>
      <w:r>
        <w:rPr>
          <w:rFonts w:ascii="Times New Roman" w:eastAsia="仿宋_GB2312" w:hAnsi="Times New Roman" w:cs="Times New Roman"/>
          <w:b/>
          <w:sz w:val="28"/>
          <w:szCs w:val="28"/>
          <w:u w:val="single"/>
        </w:rPr>
        <w:t>8</w:t>
      </w:r>
      <w:r>
        <w:rPr>
          <w:rFonts w:ascii="Times New Roman" w:eastAsia="仿宋_GB2312" w:hAnsi="Times New Roman" w:cs="Times New Roman"/>
          <w:b/>
          <w:sz w:val="28"/>
          <w:szCs w:val="28"/>
          <w:u w:val="single"/>
        </w:rPr>
        <w:t>月</w:t>
      </w:r>
      <w:r>
        <w:rPr>
          <w:rFonts w:ascii="Times New Roman" w:eastAsia="仿宋_GB2312" w:hAnsi="Times New Roman" w:cs="Times New Roman" w:hint="eastAsia"/>
          <w:b/>
          <w:sz w:val="28"/>
          <w:szCs w:val="28"/>
          <w:u w:val="single"/>
        </w:rPr>
        <w:t>6</w:t>
      </w:r>
      <w:r>
        <w:rPr>
          <w:rFonts w:ascii="Times New Roman" w:eastAsia="仿宋_GB2312" w:hAnsi="Times New Roman" w:cs="Times New Roman"/>
          <w:b/>
          <w:sz w:val="28"/>
          <w:szCs w:val="28"/>
          <w:u w:val="single"/>
        </w:rPr>
        <w:t>日</w:t>
      </w:r>
      <w:r>
        <w:rPr>
          <w:rFonts w:ascii="Times New Roman" w:eastAsia="仿宋_GB2312" w:hAnsi="Times New Roman" w:cs="Times New Roman"/>
          <w:sz w:val="28"/>
          <w:szCs w:val="28"/>
        </w:rPr>
        <w:t>在</w:t>
      </w:r>
      <w:r>
        <w:rPr>
          <w:rFonts w:ascii="Times New Roman" w:eastAsia="仿宋_GB2312" w:hAnsi="Times New Roman" w:cs="Times New Roman" w:hint="eastAsia"/>
          <w:sz w:val="28"/>
          <w:szCs w:val="28"/>
        </w:rPr>
        <w:t>东南</w:t>
      </w:r>
      <w:r>
        <w:rPr>
          <w:rFonts w:ascii="Times New Roman" w:eastAsia="仿宋_GB2312" w:hAnsi="Times New Roman" w:cs="Times New Roman"/>
          <w:sz w:val="28"/>
          <w:szCs w:val="28"/>
        </w:rPr>
        <w:t>大</w:t>
      </w:r>
      <w:r>
        <w:rPr>
          <w:rFonts w:ascii="Times New Roman" w:eastAsia="仿宋_GB2312" w:hAnsi="Times New Roman" w:cs="Times New Roman"/>
          <w:sz w:val="28"/>
          <w:szCs w:val="28"/>
        </w:rPr>
        <w:lastRenderedPageBreak/>
        <w:t>学举办全国总决赛，即作品终审</w:t>
      </w:r>
      <w:r>
        <w:rPr>
          <w:rFonts w:ascii="Times New Roman" w:eastAsia="仿宋_GB2312" w:hAnsi="Times New Roman" w:cs="Times New Roman" w:hint="eastAsia"/>
          <w:sz w:val="28"/>
          <w:szCs w:val="28"/>
        </w:rPr>
        <w:t>。决赛采用线下形式</w:t>
      </w:r>
      <w:r>
        <w:rPr>
          <w:rFonts w:ascii="Times New Roman" w:eastAsia="仿宋_GB2312" w:hAnsi="Times New Roman" w:cs="Times New Roman"/>
          <w:sz w:val="28"/>
          <w:szCs w:val="28"/>
        </w:rPr>
        <w:t>。</w:t>
      </w:r>
    </w:p>
    <w:p w14:paraId="1A3C6A62" w14:textId="77777777" w:rsidR="00A7644C" w:rsidRDefault="0061783E">
      <w:pPr>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 xml:space="preserve">7. </w:t>
      </w:r>
      <w:r>
        <w:rPr>
          <w:rFonts w:ascii="Times New Roman" w:eastAsia="仿宋_GB2312" w:hAnsi="Times New Roman" w:cs="Times New Roman" w:hint="eastAsia"/>
          <w:b/>
          <w:sz w:val="28"/>
          <w:szCs w:val="28"/>
        </w:rPr>
        <w:t>说明：</w:t>
      </w:r>
      <w:r>
        <w:rPr>
          <w:rFonts w:ascii="Times New Roman" w:eastAsia="仿宋_GB2312" w:hAnsi="Times New Roman" w:cs="Times New Roman" w:hint="eastAsia"/>
          <w:sz w:val="28"/>
          <w:szCs w:val="28"/>
        </w:rPr>
        <w:t>会议日程安排及会议形式如有调整，将</w:t>
      </w:r>
      <w:proofErr w:type="gramStart"/>
      <w:r>
        <w:rPr>
          <w:rFonts w:ascii="Times New Roman" w:eastAsia="仿宋_GB2312" w:hAnsi="Times New Roman" w:cs="Times New Roman" w:hint="eastAsia"/>
          <w:sz w:val="28"/>
          <w:szCs w:val="28"/>
        </w:rPr>
        <w:t>在官网发布</w:t>
      </w:r>
      <w:proofErr w:type="gramEnd"/>
      <w:r>
        <w:rPr>
          <w:rFonts w:ascii="Times New Roman" w:eastAsia="仿宋_GB2312" w:hAnsi="Times New Roman" w:cs="Times New Roman" w:hint="eastAsia"/>
          <w:sz w:val="28"/>
          <w:szCs w:val="28"/>
        </w:rPr>
        <w:t>相关通知，</w:t>
      </w:r>
      <w:proofErr w:type="gramStart"/>
      <w:r>
        <w:rPr>
          <w:rFonts w:ascii="Times New Roman" w:eastAsia="仿宋_GB2312" w:hAnsi="Times New Roman" w:cs="Times New Roman" w:hint="eastAsia"/>
          <w:sz w:val="28"/>
          <w:szCs w:val="28"/>
        </w:rPr>
        <w:t>请持续</w:t>
      </w:r>
      <w:proofErr w:type="gramEnd"/>
      <w:r>
        <w:rPr>
          <w:rFonts w:ascii="Times New Roman" w:eastAsia="仿宋_GB2312" w:hAnsi="Times New Roman" w:cs="Times New Roman" w:hint="eastAsia"/>
          <w:sz w:val="28"/>
          <w:szCs w:val="28"/>
        </w:rPr>
        <w:t>关注后续通知。</w:t>
      </w:r>
    </w:p>
    <w:p w14:paraId="1AC9E60E" w14:textId="77777777" w:rsidR="00A7644C" w:rsidRDefault="0061783E">
      <w:pPr>
        <w:rPr>
          <w:rFonts w:ascii="微软雅黑" w:eastAsia="微软雅黑" w:hAnsi="微软雅黑" w:cs="Times New Roman"/>
          <w:b/>
          <w:sz w:val="28"/>
          <w:szCs w:val="28"/>
        </w:rPr>
      </w:pPr>
      <w:r>
        <w:rPr>
          <w:rFonts w:ascii="微软雅黑" w:eastAsia="微软雅黑" w:hAnsi="微软雅黑" w:cs="Times New Roman"/>
          <w:b/>
          <w:sz w:val="28"/>
          <w:szCs w:val="28"/>
        </w:rPr>
        <w:t>五、奖励</w:t>
      </w:r>
    </w:p>
    <w:p w14:paraId="4E8B6041"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1. </w:t>
      </w:r>
      <w:r>
        <w:rPr>
          <w:rFonts w:ascii="Times New Roman" w:eastAsia="仿宋_GB2312" w:hAnsi="Times New Roman" w:cs="Times New Roman"/>
          <w:sz w:val="28"/>
          <w:szCs w:val="28"/>
        </w:rPr>
        <w:t>竞赛设立等级奖、单项奖和优秀组织奖三类奖项。</w:t>
      </w:r>
    </w:p>
    <w:p w14:paraId="53F88E28"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等级奖设特等奖（可空缺）、一等奖、二等奖、三等奖。各等级的获奖比例由竞赛委员会根据参赛规模的实际情况确定。</w:t>
      </w:r>
    </w:p>
    <w:p w14:paraId="017267A2"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3. </w:t>
      </w:r>
      <w:r>
        <w:rPr>
          <w:rFonts w:ascii="Times New Roman" w:eastAsia="仿宋_GB2312" w:hAnsi="Times New Roman" w:cs="Times New Roman" w:hint="eastAsia"/>
          <w:sz w:val="28"/>
          <w:szCs w:val="28"/>
        </w:rPr>
        <w:t>科技作品类与社会实践类作品分赛道评选。</w:t>
      </w:r>
    </w:p>
    <w:p w14:paraId="1CFE4FD3"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单项奖由专家委员会提出设立，报竞赛委员会批准。</w:t>
      </w:r>
    </w:p>
    <w:p w14:paraId="63491E4E"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本届比赛将设</w:t>
      </w:r>
      <w:r>
        <w:rPr>
          <w:rFonts w:ascii="Times New Roman" w:eastAsia="仿宋_GB2312" w:hAnsi="Times New Roman" w:cs="Times New Roman" w:hint="eastAsia"/>
          <w:sz w:val="28"/>
          <w:szCs w:val="28"/>
        </w:rPr>
        <w:t>置国际赛道组，单独设立针对性赛制和奖励，由专家委员会推荐专家进行评选，具体赛事安排另行通知。</w:t>
      </w:r>
    </w:p>
    <w:p w14:paraId="071C74B6" w14:textId="7737846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本届比赛将设</w:t>
      </w:r>
      <w:r>
        <w:rPr>
          <w:rFonts w:ascii="Times New Roman" w:eastAsia="仿宋_GB2312" w:hAnsi="Times New Roman" w:cs="Times New Roman" w:hint="eastAsia"/>
          <w:sz w:val="28"/>
          <w:szCs w:val="28"/>
        </w:rPr>
        <w:t>置未来水下能源动力挑战赛单项奖，单独设立针对性赛制和奖励，由专家委员会推荐专家进行评选，</w:t>
      </w:r>
      <w:r w:rsidR="002430C7">
        <w:rPr>
          <w:rFonts w:ascii="Times New Roman" w:eastAsia="仿宋_GB2312" w:hAnsi="Times New Roman" w:cs="Times New Roman" w:hint="eastAsia"/>
          <w:sz w:val="28"/>
          <w:szCs w:val="28"/>
        </w:rPr>
        <w:t>具体赛事安排另行通知</w:t>
      </w:r>
      <w:r>
        <w:rPr>
          <w:rFonts w:ascii="Times New Roman" w:eastAsia="仿宋_GB2312" w:hAnsi="Times New Roman" w:cs="Times New Roman" w:hint="eastAsia"/>
          <w:sz w:val="28"/>
          <w:szCs w:val="28"/>
        </w:rPr>
        <w:t>（联系邮箱：</w:t>
      </w:r>
      <w:hyperlink r:id="rId5" w:history="1">
        <w:r>
          <w:rPr>
            <w:rStyle w:val="af0"/>
            <w:rFonts w:ascii="Times New Roman" w:eastAsia="仿宋_GB2312" w:hAnsi="Times New Roman" w:cs="Times New Roman" w:hint="eastAsia"/>
            <w:sz w:val="28"/>
            <w:szCs w:val="28"/>
          </w:rPr>
          <w:t>sunkai@tju.edu.cn</w:t>
        </w:r>
        <w:r>
          <w:rPr>
            <w:rStyle w:val="af0"/>
            <w:rFonts w:ascii="Times New Roman" w:eastAsia="仿宋_GB2312" w:hAnsi="Times New Roman" w:cs="Times New Roman" w:hint="eastAsia"/>
            <w:sz w:val="28"/>
            <w:szCs w:val="28"/>
          </w:rPr>
          <w:t>）</w:t>
        </w:r>
        <w:r>
          <w:rPr>
            <w:rStyle w:val="af0"/>
            <w:rFonts w:ascii="Times New Roman" w:eastAsia="仿宋_GB2312" w:hAnsi="Times New Roman" w:cs="Times New Roman" w:hint="eastAsia"/>
            <w:sz w:val="28"/>
            <w:szCs w:val="28"/>
            <w:u w:val="none"/>
          </w:rPr>
          <w:t>。</w:t>
        </w:r>
      </w:hyperlink>
    </w:p>
    <w:p w14:paraId="69B62828" w14:textId="73B27B6C"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针对举办大学生节能减排省级赛事的省份，本届比赛将开通省赛推荐作品专用提交通道，高校推荐作品如获得省赛推荐资格，可自愿</w:t>
      </w:r>
      <w:proofErr w:type="gramStart"/>
      <w:r>
        <w:rPr>
          <w:rFonts w:ascii="Times New Roman" w:eastAsia="仿宋_GB2312" w:hAnsi="Times New Roman" w:cs="Times New Roman" w:hint="eastAsia"/>
          <w:sz w:val="28"/>
          <w:szCs w:val="28"/>
        </w:rPr>
        <w:t>选择</w:t>
      </w:r>
      <w:bookmarkStart w:id="0" w:name="_Hlk130231024"/>
      <w:r>
        <w:rPr>
          <w:rFonts w:ascii="Times New Roman" w:eastAsia="仿宋_GB2312" w:hAnsi="Times New Roman" w:cs="Times New Roman" w:hint="eastAsia"/>
          <w:sz w:val="28"/>
          <w:szCs w:val="28"/>
        </w:rPr>
        <w:t>省</w:t>
      </w:r>
      <w:proofErr w:type="gramEnd"/>
      <w:r>
        <w:rPr>
          <w:rFonts w:ascii="Times New Roman" w:eastAsia="仿宋_GB2312" w:hAnsi="Times New Roman" w:cs="Times New Roman" w:hint="eastAsia"/>
          <w:sz w:val="28"/>
          <w:szCs w:val="28"/>
        </w:rPr>
        <w:t>赛</w:t>
      </w:r>
      <w:bookmarkEnd w:id="0"/>
      <w:r>
        <w:rPr>
          <w:rFonts w:ascii="Times New Roman" w:eastAsia="仿宋_GB2312" w:hAnsi="Times New Roman" w:cs="Times New Roman" w:hint="eastAsia"/>
          <w:sz w:val="28"/>
          <w:szCs w:val="28"/>
        </w:rPr>
        <w:t>提交通道，</w:t>
      </w:r>
      <w:r w:rsidR="00743B57" w:rsidRPr="00743B57">
        <w:rPr>
          <w:rFonts w:ascii="Times New Roman" w:eastAsia="仿宋_GB2312" w:hAnsi="Times New Roman" w:cs="Times New Roman" w:hint="eastAsia"/>
          <w:b/>
          <w:bCs/>
          <w:sz w:val="28"/>
          <w:szCs w:val="28"/>
        </w:rPr>
        <w:t>省赛</w:t>
      </w:r>
      <w:r>
        <w:rPr>
          <w:rFonts w:ascii="Times New Roman" w:eastAsia="仿宋_GB2312" w:hAnsi="Times New Roman" w:cs="Times New Roman" w:hint="eastAsia"/>
          <w:b/>
          <w:bCs/>
          <w:sz w:val="28"/>
          <w:szCs w:val="28"/>
        </w:rPr>
        <w:t>推荐作品仍然占用所在学校总数</w:t>
      </w:r>
      <w:r>
        <w:rPr>
          <w:rFonts w:ascii="Times New Roman" w:eastAsia="仿宋_GB2312" w:hAnsi="Times New Roman" w:cs="Times New Roman" w:hint="eastAsia"/>
          <w:b/>
          <w:bCs/>
          <w:sz w:val="28"/>
          <w:szCs w:val="28"/>
        </w:rPr>
        <w:t>15</w:t>
      </w:r>
      <w:r>
        <w:rPr>
          <w:rFonts w:ascii="Times New Roman" w:eastAsia="仿宋_GB2312" w:hAnsi="Times New Roman" w:cs="Times New Roman" w:hint="eastAsia"/>
          <w:b/>
          <w:bCs/>
          <w:sz w:val="28"/>
          <w:szCs w:val="28"/>
        </w:rPr>
        <w:t>项的指标</w:t>
      </w:r>
      <w:r w:rsidR="00743B57">
        <w:rPr>
          <w:rFonts w:ascii="Times New Roman" w:eastAsia="仿宋_GB2312" w:hAnsi="Times New Roman" w:cs="Times New Roman" w:hint="eastAsia"/>
          <w:b/>
          <w:bCs/>
          <w:sz w:val="28"/>
          <w:szCs w:val="28"/>
        </w:rPr>
        <w:t>，</w:t>
      </w:r>
      <w:r w:rsidRPr="00743B57">
        <w:rPr>
          <w:rFonts w:ascii="Times New Roman" w:eastAsia="仿宋_GB2312" w:hAnsi="Times New Roman" w:cs="Times New Roman" w:hint="eastAsia"/>
          <w:sz w:val="28"/>
          <w:szCs w:val="28"/>
        </w:rPr>
        <w:t>提交作品仍然参加</w:t>
      </w:r>
      <w:proofErr w:type="gramStart"/>
      <w:r w:rsidRPr="00743B57">
        <w:rPr>
          <w:rFonts w:ascii="Times New Roman" w:eastAsia="仿宋_GB2312" w:hAnsi="Times New Roman" w:cs="Times New Roman" w:hint="eastAsia"/>
          <w:sz w:val="28"/>
          <w:szCs w:val="28"/>
        </w:rPr>
        <w:t>后续网</w:t>
      </w:r>
      <w:proofErr w:type="gramEnd"/>
      <w:r w:rsidRPr="00743B57">
        <w:rPr>
          <w:rFonts w:ascii="Times New Roman" w:eastAsia="仿宋_GB2312" w:hAnsi="Times New Roman" w:cs="Times New Roman" w:hint="eastAsia"/>
          <w:sz w:val="28"/>
          <w:szCs w:val="28"/>
        </w:rPr>
        <w:t>评、会评等程序。</w:t>
      </w:r>
    </w:p>
    <w:p w14:paraId="0C2F6FA9" w14:textId="77777777" w:rsidR="00A7644C" w:rsidRDefault="0061783E">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8. </w:t>
      </w:r>
      <w:r>
        <w:rPr>
          <w:rFonts w:ascii="Times New Roman" w:eastAsia="仿宋_GB2312" w:hAnsi="Times New Roman" w:cs="Times New Roman"/>
          <w:sz w:val="28"/>
          <w:szCs w:val="28"/>
        </w:rPr>
        <w:t>优秀组织奖由</w:t>
      </w:r>
      <w:r>
        <w:rPr>
          <w:rFonts w:ascii="Times New Roman" w:eastAsia="仿宋_GB2312" w:hAnsi="Times New Roman" w:cs="Times New Roman" w:hint="eastAsia"/>
          <w:sz w:val="28"/>
          <w:szCs w:val="28"/>
        </w:rPr>
        <w:t>大赛</w:t>
      </w:r>
      <w:r>
        <w:rPr>
          <w:rFonts w:ascii="Times New Roman" w:eastAsia="仿宋_GB2312" w:hAnsi="Times New Roman" w:cs="Times New Roman"/>
          <w:sz w:val="28"/>
          <w:szCs w:val="28"/>
        </w:rPr>
        <w:t>组委会对竞赛组织中表现突出的单位进行提名，报竞赛委员会讨论通过</w:t>
      </w:r>
      <w:r>
        <w:rPr>
          <w:rFonts w:ascii="Times New Roman" w:eastAsia="仿宋_GB2312" w:hAnsi="Times New Roman" w:cs="Times New Roman" w:hint="eastAsia"/>
          <w:sz w:val="28"/>
          <w:szCs w:val="28"/>
        </w:rPr>
        <w:t>后</w:t>
      </w:r>
      <w:r>
        <w:rPr>
          <w:rFonts w:ascii="Times New Roman" w:eastAsia="仿宋_GB2312" w:hAnsi="Times New Roman" w:cs="Times New Roman"/>
          <w:sz w:val="28"/>
          <w:szCs w:val="28"/>
        </w:rPr>
        <w:t>确定。</w:t>
      </w:r>
    </w:p>
    <w:p w14:paraId="12DB53CE" w14:textId="77777777" w:rsidR="00A7644C" w:rsidRDefault="0061783E">
      <w:pPr>
        <w:rPr>
          <w:rFonts w:ascii="微软雅黑" w:eastAsia="微软雅黑" w:hAnsi="微软雅黑" w:cs="Times New Roman"/>
          <w:b/>
          <w:sz w:val="28"/>
          <w:szCs w:val="28"/>
        </w:rPr>
      </w:pPr>
      <w:r>
        <w:rPr>
          <w:rFonts w:ascii="微软雅黑" w:eastAsia="微软雅黑" w:hAnsi="微软雅黑" w:cs="Times New Roman"/>
          <w:b/>
          <w:sz w:val="28"/>
          <w:szCs w:val="28"/>
        </w:rPr>
        <w:t>六、联系方式</w:t>
      </w:r>
    </w:p>
    <w:p w14:paraId="032ABC2A" w14:textId="77777777" w:rsidR="00A7644C" w:rsidRDefault="0061783E">
      <w:pPr>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bCs/>
          <w:sz w:val="28"/>
          <w:szCs w:val="28"/>
        </w:rPr>
        <w:t>1</w:t>
      </w:r>
      <w:r>
        <w:rPr>
          <w:rFonts w:ascii="Times New Roman" w:eastAsia="仿宋_GB2312" w:hAnsi="Times New Roman" w:cs="Times New Roman"/>
          <w:bCs/>
          <w:sz w:val="28"/>
          <w:szCs w:val="28"/>
        </w:rPr>
        <w:t>．</w:t>
      </w:r>
      <w:r>
        <w:rPr>
          <w:rFonts w:ascii="Times New Roman" w:eastAsia="仿宋_GB2312" w:hAnsi="Times New Roman" w:cs="Times New Roman" w:hint="eastAsia"/>
          <w:sz w:val="28"/>
          <w:szCs w:val="28"/>
        </w:rPr>
        <w:t>大赛组</w:t>
      </w:r>
      <w:r>
        <w:rPr>
          <w:rFonts w:ascii="Times New Roman" w:eastAsia="仿宋_GB2312" w:hAnsi="Times New Roman" w:cs="Times New Roman"/>
          <w:sz w:val="28"/>
          <w:szCs w:val="28"/>
        </w:rPr>
        <w:t>委会</w:t>
      </w:r>
      <w:r>
        <w:rPr>
          <w:rFonts w:ascii="Times New Roman" w:eastAsia="仿宋_GB2312" w:hAnsi="Times New Roman" w:cs="Times New Roman"/>
          <w:bCs/>
          <w:sz w:val="28"/>
          <w:szCs w:val="28"/>
        </w:rPr>
        <w:t>邮箱</w:t>
      </w:r>
      <w:r>
        <w:rPr>
          <w:rFonts w:ascii="Times New Roman" w:eastAsia="仿宋_GB2312" w:hAnsi="Times New Roman" w:cs="Times New Roman" w:hint="eastAsia"/>
          <w:bCs/>
          <w:sz w:val="28"/>
          <w:szCs w:val="28"/>
        </w:rPr>
        <w:t>地址</w:t>
      </w:r>
      <w:r>
        <w:rPr>
          <w:rFonts w:ascii="Times New Roman" w:eastAsia="仿宋_GB2312" w:hAnsi="Times New Roman" w:cs="Times New Roman"/>
          <w:bCs/>
          <w:sz w:val="28"/>
          <w:szCs w:val="28"/>
        </w:rPr>
        <w:t>：</w:t>
      </w:r>
      <w:r>
        <w:rPr>
          <w:rFonts w:ascii="Times New Roman" w:eastAsia="仿宋_GB2312" w:hAnsi="Times New Roman" w:cs="Times New Roman" w:hint="eastAsia"/>
          <w:bCs/>
          <w:sz w:val="28"/>
          <w:szCs w:val="28"/>
        </w:rPr>
        <w:t>jnjp_16@vip.163.com</w:t>
      </w:r>
      <w:r>
        <w:rPr>
          <w:rFonts w:ascii="Times New Roman" w:eastAsia="仿宋_GB2312" w:hAnsi="Times New Roman" w:cs="Times New Roman" w:hint="eastAsia"/>
          <w:bCs/>
          <w:sz w:val="28"/>
          <w:szCs w:val="28"/>
        </w:rPr>
        <w:t>。</w:t>
      </w:r>
    </w:p>
    <w:p w14:paraId="19813ED3" w14:textId="77777777" w:rsidR="00A7644C" w:rsidRDefault="0061783E">
      <w:pPr>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bCs/>
          <w:sz w:val="28"/>
          <w:szCs w:val="28"/>
        </w:rPr>
        <w:lastRenderedPageBreak/>
        <w:t>2</w:t>
      </w:r>
      <w:r>
        <w:rPr>
          <w:rFonts w:ascii="Times New Roman" w:eastAsia="仿宋_GB2312" w:hAnsi="Times New Roman" w:cs="Times New Roman"/>
          <w:bCs/>
          <w:sz w:val="28"/>
          <w:szCs w:val="28"/>
        </w:rPr>
        <w:t>．大赛</w:t>
      </w:r>
      <w:r>
        <w:rPr>
          <w:rFonts w:ascii="Times New Roman" w:eastAsia="仿宋_GB2312" w:hAnsi="Times New Roman" w:cs="Times New Roman" w:hint="eastAsia"/>
          <w:bCs/>
          <w:sz w:val="28"/>
          <w:szCs w:val="28"/>
        </w:rPr>
        <w:t>秘书处</w:t>
      </w:r>
      <w:r>
        <w:rPr>
          <w:rFonts w:ascii="Times New Roman" w:eastAsia="仿宋_GB2312" w:hAnsi="Times New Roman" w:cs="Times New Roman"/>
          <w:bCs/>
          <w:sz w:val="28"/>
          <w:szCs w:val="28"/>
        </w:rPr>
        <w:t>联系</w:t>
      </w:r>
      <w:r>
        <w:rPr>
          <w:rFonts w:ascii="Times New Roman" w:eastAsia="仿宋_GB2312" w:hAnsi="Times New Roman" w:cs="Times New Roman" w:hint="eastAsia"/>
          <w:bCs/>
          <w:sz w:val="28"/>
          <w:szCs w:val="28"/>
        </w:rPr>
        <w:t>方式</w:t>
      </w:r>
      <w:r>
        <w:rPr>
          <w:rFonts w:ascii="Times New Roman" w:eastAsia="仿宋_GB2312" w:hAnsi="Times New Roman" w:cs="Times New Roman"/>
          <w:bCs/>
          <w:sz w:val="28"/>
          <w:szCs w:val="28"/>
        </w:rPr>
        <w:t>：</w:t>
      </w:r>
    </w:p>
    <w:p w14:paraId="0E53D48A" w14:textId="334B9E57" w:rsidR="00A7644C" w:rsidRDefault="0061783E">
      <w:pPr>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秘书处</w:t>
      </w:r>
      <w:r>
        <w:rPr>
          <w:rFonts w:ascii="Times New Roman" w:eastAsia="仿宋_GB2312" w:hAnsi="Times New Roman" w:cs="Times New Roman" w:hint="eastAsia"/>
          <w:bCs/>
          <w:sz w:val="28"/>
          <w:szCs w:val="28"/>
        </w:rPr>
        <w:t xml:space="preserve"> </w:t>
      </w:r>
      <w:r>
        <w:rPr>
          <w:rFonts w:ascii="Times New Roman" w:eastAsia="仿宋_GB2312" w:hAnsi="Times New Roman" w:cs="Times New Roman" w:hint="eastAsia"/>
          <w:bCs/>
          <w:sz w:val="28"/>
          <w:szCs w:val="28"/>
        </w:rPr>
        <w:t>杨柳</w:t>
      </w:r>
      <w:r>
        <w:rPr>
          <w:rFonts w:ascii="Times New Roman" w:eastAsia="仿宋_GB2312" w:hAnsi="Times New Roman" w:cs="Times New Roman" w:hint="eastAsia"/>
          <w:bCs/>
          <w:sz w:val="28"/>
          <w:szCs w:val="28"/>
        </w:rPr>
        <w:t xml:space="preserve"> </w:t>
      </w:r>
      <w:r>
        <w:rPr>
          <w:rFonts w:ascii="Times New Roman" w:eastAsia="仿宋_GB2312" w:hAnsi="Times New Roman" w:cs="Times New Roman"/>
          <w:bCs/>
          <w:sz w:val="28"/>
          <w:szCs w:val="28"/>
        </w:rPr>
        <w:t>15951683413</w:t>
      </w:r>
    </w:p>
    <w:p w14:paraId="410D58DF" w14:textId="77777777" w:rsidR="00A7644C" w:rsidRDefault="0061783E">
      <w:pPr>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3</w:t>
      </w:r>
      <w:r>
        <w:rPr>
          <w:rFonts w:ascii="Times New Roman" w:eastAsia="仿宋_GB2312" w:hAnsi="Times New Roman" w:cs="Times New Roman"/>
          <w:bCs/>
          <w:sz w:val="28"/>
          <w:szCs w:val="28"/>
        </w:rPr>
        <w:t>．大赛</w:t>
      </w:r>
      <w:proofErr w:type="gramStart"/>
      <w:r>
        <w:rPr>
          <w:rFonts w:ascii="Times New Roman" w:eastAsia="仿宋_GB2312" w:hAnsi="Times New Roman" w:cs="Times New Roman"/>
          <w:bCs/>
          <w:sz w:val="28"/>
          <w:szCs w:val="28"/>
        </w:rPr>
        <w:t>微信公众号</w:t>
      </w:r>
      <w:proofErr w:type="gramEnd"/>
      <w:r>
        <w:rPr>
          <w:rFonts w:ascii="Times New Roman" w:eastAsia="仿宋_GB2312" w:hAnsi="Times New Roman" w:cs="Times New Roman"/>
          <w:bCs/>
          <w:sz w:val="28"/>
          <w:szCs w:val="28"/>
        </w:rPr>
        <w:t>：</w:t>
      </w:r>
    </w:p>
    <w:p w14:paraId="38173954" w14:textId="22C8095F" w:rsidR="00A7644C" w:rsidRDefault="00743B57">
      <w:pPr>
        <w:jc w:val="center"/>
        <w:rPr>
          <w:rFonts w:ascii="Times New Roman" w:eastAsia="仿宋_GB2312" w:hAnsi="Times New Roman" w:cs="Times New Roman"/>
          <w:sz w:val="28"/>
          <w:szCs w:val="28"/>
        </w:rPr>
      </w:pPr>
      <w:r w:rsidRPr="00743B57">
        <w:rPr>
          <w:rFonts w:ascii="Times New Roman" w:eastAsia="仿宋_GB2312" w:hAnsi="Times New Roman" w:cs="Times New Roman"/>
          <w:noProof/>
          <w:sz w:val="28"/>
          <w:szCs w:val="28"/>
        </w:rPr>
        <w:drawing>
          <wp:inline distT="0" distB="0" distL="0" distR="0" wp14:anchorId="048D67B1" wp14:editId="27850B61">
            <wp:extent cx="2228850" cy="2228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a:ln>
                      <a:noFill/>
                    </a:ln>
                  </pic:spPr>
                </pic:pic>
              </a:graphicData>
            </a:graphic>
          </wp:inline>
        </w:drawing>
      </w:r>
    </w:p>
    <w:p w14:paraId="6DFF2EF1" w14:textId="77777777" w:rsidR="00A7644C" w:rsidRDefault="0061783E">
      <w:pPr>
        <w:spacing w:beforeLines="100" w:before="312"/>
        <w:jc w:val="right"/>
        <w:rPr>
          <w:rFonts w:ascii="Times New Roman" w:eastAsia="仿宋_GB2312" w:hAnsi="Times New Roman" w:cs="Times New Roman"/>
          <w:b/>
          <w:sz w:val="28"/>
          <w:szCs w:val="28"/>
        </w:rPr>
      </w:pPr>
      <w:r>
        <w:rPr>
          <w:rFonts w:ascii="Times New Roman" w:eastAsia="仿宋_GB2312" w:hAnsi="Times New Roman" w:cs="Times New Roman"/>
          <w:b/>
          <w:sz w:val="28"/>
          <w:szCs w:val="28"/>
        </w:rPr>
        <w:t>全国大学生节能减排社会实践与科技竞赛委员会秘书处</w:t>
      </w:r>
    </w:p>
    <w:p w14:paraId="71B8D52D" w14:textId="77777777" w:rsidR="00A7644C" w:rsidRDefault="0061783E">
      <w:pPr>
        <w:jc w:val="right"/>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东南大学能源与环境</w:t>
      </w:r>
      <w:r>
        <w:rPr>
          <w:rFonts w:ascii="Times New Roman" w:eastAsia="仿宋_GB2312" w:hAnsi="Times New Roman" w:cs="Times New Roman"/>
          <w:b/>
          <w:sz w:val="28"/>
          <w:szCs w:val="28"/>
        </w:rPr>
        <w:t>学院</w:t>
      </w:r>
    </w:p>
    <w:p w14:paraId="5AD7027A" w14:textId="77777777" w:rsidR="00A7644C" w:rsidRDefault="0061783E">
      <w:pPr>
        <w:jc w:val="right"/>
        <w:rPr>
          <w:rFonts w:ascii="Times New Roman" w:eastAsia="仿宋_GB2312" w:hAnsi="Times New Roman" w:cs="Times New Roman"/>
          <w:b/>
          <w:sz w:val="28"/>
          <w:szCs w:val="28"/>
        </w:rPr>
      </w:pPr>
      <w:r>
        <w:rPr>
          <w:rFonts w:ascii="Times New Roman" w:eastAsia="仿宋_GB2312" w:hAnsi="Times New Roman" w:cs="Times New Roman"/>
          <w:b/>
          <w:sz w:val="28"/>
          <w:szCs w:val="28"/>
        </w:rPr>
        <w:t>202</w:t>
      </w:r>
      <w:r>
        <w:rPr>
          <w:rFonts w:ascii="Times New Roman" w:eastAsia="仿宋_GB2312" w:hAnsi="Times New Roman" w:cs="Times New Roman" w:hint="eastAsia"/>
          <w:b/>
          <w:sz w:val="28"/>
          <w:szCs w:val="28"/>
        </w:rPr>
        <w:t>3</w:t>
      </w:r>
      <w:r>
        <w:rPr>
          <w:rFonts w:ascii="Times New Roman" w:eastAsia="仿宋_GB2312" w:hAnsi="Times New Roman" w:cs="Times New Roman"/>
          <w:b/>
          <w:sz w:val="28"/>
          <w:szCs w:val="28"/>
        </w:rPr>
        <w:t>年</w:t>
      </w:r>
      <w:r>
        <w:rPr>
          <w:rFonts w:ascii="Times New Roman" w:eastAsia="仿宋_GB2312" w:hAnsi="Times New Roman" w:cs="Times New Roman"/>
          <w:b/>
          <w:sz w:val="28"/>
          <w:szCs w:val="28"/>
        </w:rPr>
        <w:t>03</w:t>
      </w:r>
      <w:r>
        <w:rPr>
          <w:rFonts w:ascii="Times New Roman" w:eastAsia="仿宋_GB2312" w:hAnsi="Times New Roman" w:cs="Times New Roman"/>
          <w:b/>
          <w:sz w:val="28"/>
          <w:szCs w:val="28"/>
        </w:rPr>
        <w:t>月</w:t>
      </w:r>
      <w:r>
        <w:rPr>
          <w:rFonts w:ascii="Times New Roman" w:eastAsia="仿宋_GB2312" w:hAnsi="Times New Roman" w:cs="Times New Roman"/>
          <w:b/>
          <w:sz w:val="28"/>
          <w:szCs w:val="28"/>
        </w:rPr>
        <w:t>2</w:t>
      </w:r>
      <w:r>
        <w:rPr>
          <w:rFonts w:ascii="Times New Roman" w:eastAsia="仿宋_GB2312" w:hAnsi="Times New Roman" w:cs="Times New Roman" w:hint="eastAsia"/>
          <w:b/>
          <w:sz w:val="28"/>
          <w:szCs w:val="28"/>
        </w:rPr>
        <w:t>1</w:t>
      </w:r>
      <w:r>
        <w:rPr>
          <w:rFonts w:ascii="Times New Roman" w:eastAsia="仿宋_GB2312" w:hAnsi="Times New Roman" w:cs="Times New Roman"/>
          <w:b/>
          <w:sz w:val="28"/>
          <w:szCs w:val="28"/>
        </w:rPr>
        <w:t>日</w:t>
      </w:r>
    </w:p>
    <w:p w14:paraId="0586E827" w14:textId="4C797464" w:rsidR="00A7644C" w:rsidRDefault="0061783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附件</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：“建行杯”第十六届</w:t>
      </w:r>
      <w:r w:rsidR="002C440C">
        <w:rPr>
          <w:rFonts w:ascii="Times New Roman" w:eastAsia="仿宋_GB2312" w:hAnsi="Times New Roman" w:cs="Times New Roman" w:hint="eastAsia"/>
          <w:sz w:val="28"/>
          <w:szCs w:val="28"/>
        </w:rPr>
        <w:t>全国</w:t>
      </w:r>
      <w:r>
        <w:rPr>
          <w:rFonts w:ascii="Times New Roman" w:eastAsia="仿宋_GB2312" w:hAnsi="Times New Roman" w:cs="Times New Roman" w:hint="eastAsia"/>
          <w:sz w:val="28"/>
          <w:szCs w:val="28"/>
        </w:rPr>
        <w:t>大学生节能减排社会实践与科技竞赛第一轮通知（盖章版）</w:t>
      </w:r>
    </w:p>
    <w:p w14:paraId="2384CDE0" w14:textId="77777777" w:rsidR="00A7644C" w:rsidRDefault="0061783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附件</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：高校报名表</w:t>
      </w:r>
    </w:p>
    <w:p w14:paraId="38DADC92" w14:textId="77777777" w:rsidR="00A7644C" w:rsidRDefault="0061783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附件</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：高校推荐汇总表</w:t>
      </w:r>
    </w:p>
    <w:p w14:paraId="3F4CB0D8" w14:textId="77777777" w:rsidR="00A7644C" w:rsidRDefault="0061783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附件</w:t>
      </w: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：科技类申报书及报告格式</w:t>
      </w:r>
    </w:p>
    <w:p w14:paraId="7C292635" w14:textId="77777777" w:rsidR="00A7644C" w:rsidRDefault="0061783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附件</w:t>
      </w: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：社会实践类申报书及报告格式</w:t>
      </w:r>
    </w:p>
    <w:sectPr w:rsidR="00A764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2ZmI1NTMwZWViOTgxN2YzZjQ0ZTk5MWM5MTIwNzAifQ=="/>
  </w:docVars>
  <w:rsids>
    <w:rsidRoot w:val="00865753"/>
    <w:rsid w:val="000034C0"/>
    <w:rsid w:val="00003D46"/>
    <w:rsid w:val="000074EB"/>
    <w:rsid w:val="00020617"/>
    <w:rsid w:val="00022882"/>
    <w:rsid w:val="00026E75"/>
    <w:rsid w:val="00036954"/>
    <w:rsid w:val="00037F8A"/>
    <w:rsid w:val="000466C1"/>
    <w:rsid w:val="00055BDE"/>
    <w:rsid w:val="00070543"/>
    <w:rsid w:val="00077E98"/>
    <w:rsid w:val="00090264"/>
    <w:rsid w:val="00092DD4"/>
    <w:rsid w:val="000936D2"/>
    <w:rsid w:val="00093F13"/>
    <w:rsid w:val="000A257E"/>
    <w:rsid w:val="000B192A"/>
    <w:rsid w:val="000B32F4"/>
    <w:rsid w:val="000C6D76"/>
    <w:rsid w:val="000D5684"/>
    <w:rsid w:val="000D6AE3"/>
    <w:rsid w:val="000D6D6B"/>
    <w:rsid w:val="000E4A89"/>
    <w:rsid w:val="000E59B6"/>
    <w:rsid w:val="000F0092"/>
    <w:rsid w:val="00103E9F"/>
    <w:rsid w:val="00111EDB"/>
    <w:rsid w:val="00120BB7"/>
    <w:rsid w:val="001216C1"/>
    <w:rsid w:val="001247D7"/>
    <w:rsid w:val="00141E86"/>
    <w:rsid w:val="001430A2"/>
    <w:rsid w:val="001521E8"/>
    <w:rsid w:val="00156732"/>
    <w:rsid w:val="00162A59"/>
    <w:rsid w:val="00172399"/>
    <w:rsid w:val="00175363"/>
    <w:rsid w:val="001862D7"/>
    <w:rsid w:val="001944C4"/>
    <w:rsid w:val="001A5630"/>
    <w:rsid w:val="001C5897"/>
    <w:rsid w:val="001C7DF1"/>
    <w:rsid w:val="001E758A"/>
    <w:rsid w:val="002113A2"/>
    <w:rsid w:val="00212542"/>
    <w:rsid w:val="002247E5"/>
    <w:rsid w:val="00225073"/>
    <w:rsid w:val="00225560"/>
    <w:rsid w:val="00230658"/>
    <w:rsid w:val="00232C72"/>
    <w:rsid w:val="00234A15"/>
    <w:rsid w:val="002363AC"/>
    <w:rsid w:val="002405E9"/>
    <w:rsid w:val="002430C7"/>
    <w:rsid w:val="00250A03"/>
    <w:rsid w:val="002546EB"/>
    <w:rsid w:val="0026396F"/>
    <w:rsid w:val="002643DD"/>
    <w:rsid w:val="002662DD"/>
    <w:rsid w:val="00282F7A"/>
    <w:rsid w:val="00286CE8"/>
    <w:rsid w:val="00295B99"/>
    <w:rsid w:val="002A7782"/>
    <w:rsid w:val="002B5BDE"/>
    <w:rsid w:val="002C440C"/>
    <w:rsid w:val="002D64FB"/>
    <w:rsid w:val="002E7918"/>
    <w:rsid w:val="002F3666"/>
    <w:rsid w:val="00310917"/>
    <w:rsid w:val="0032340F"/>
    <w:rsid w:val="00323A60"/>
    <w:rsid w:val="00326497"/>
    <w:rsid w:val="003372F7"/>
    <w:rsid w:val="00340B10"/>
    <w:rsid w:val="00341E44"/>
    <w:rsid w:val="00347DEF"/>
    <w:rsid w:val="00353E71"/>
    <w:rsid w:val="00371FF7"/>
    <w:rsid w:val="003728A3"/>
    <w:rsid w:val="00382C01"/>
    <w:rsid w:val="003A25CB"/>
    <w:rsid w:val="003C2363"/>
    <w:rsid w:val="003C701E"/>
    <w:rsid w:val="003C770C"/>
    <w:rsid w:val="003D0D03"/>
    <w:rsid w:val="003D1922"/>
    <w:rsid w:val="003D3341"/>
    <w:rsid w:val="003E0225"/>
    <w:rsid w:val="003E064B"/>
    <w:rsid w:val="003F3F02"/>
    <w:rsid w:val="00400DAC"/>
    <w:rsid w:val="00414A61"/>
    <w:rsid w:val="004234DD"/>
    <w:rsid w:val="00424129"/>
    <w:rsid w:val="0042535B"/>
    <w:rsid w:val="00435648"/>
    <w:rsid w:val="00436FC1"/>
    <w:rsid w:val="004373A2"/>
    <w:rsid w:val="004427E3"/>
    <w:rsid w:val="00443134"/>
    <w:rsid w:val="00463671"/>
    <w:rsid w:val="00481624"/>
    <w:rsid w:val="00481C33"/>
    <w:rsid w:val="00483DC9"/>
    <w:rsid w:val="004951DF"/>
    <w:rsid w:val="004B3161"/>
    <w:rsid w:val="004B5E7D"/>
    <w:rsid w:val="004C3883"/>
    <w:rsid w:val="004C41AD"/>
    <w:rsid w:val="004D7B47"/>
    <w:rsid w:val="004E49BF"/>
    <w:rsid w:val="00504F09"/>
    <w:rsid w:val="00504FB3"/>
    <w:rsid w:val="005171E3"/>
    <w:rsid w:val="005251B9"/>
    <w:rsid w:val="00531764"/>
    <w:rsid w:val="00543186"/>
    <w:rsid w:val="00551C94"/>
    <w:rsid w:val="00552322"/>
    <w:rsid w:val="00562673"/>
    <w:rsid w:val="005636A4"/>
    <w:rsid w:val="00566319"/>
    <w:rsid w:val="005758F0"/>
    <w:rsid w:val="00576031"/>
    <w:rsid w:val="00577C56"/>
    <w:rsid w:val="005870FA"/>
    <w:rsid w:val="005A2B14"/>
    <w:rsid w:val="005B0A3C"/>
    <w:rsid w:val="005B4580"/>
    <w:rsid w:val="005C022B"/>
    <w:rsid w:val="005C14A5"/>
    <w:rsid w:val="005C2C4E"/>
    <w:rsid w:val="00607AC1"/>
    <w:rsid w:val="0061783E"/>
    <w:rsid w:val="00620EF2"/>
    <w:rsid w:val="00625037"/>
    <w:rsid w:val="00642347"/>
    <w:rsid w:val="00666F02"/>
    <w:rsid w:val="0066731B"/>
    <w:rsid w:val="006701C2"/>
    <w:rsid w:val="006728E0"/>
    <w:rsid w:val="00684256"/>
    <w:rsid w:val="006974CD"/>
    <w:rsid w:val="006A3284"/>
    <w:rsid w:val="006B3001"/>
    <w:rsid w:val="006C398F"/>
    <w:rsid w:val="006D08E9"/>
    <w:rsid w:val="006E1A08"/>
    <w:rsid w:val="006F382F"/>
    <w:rsid w:val="00706D83"/>
    <w:rsid w:val="007117BE"/>
    <w:rsid w:val="007121B8"/>
    <w:rsid w:val="007141D0"/>
    <w:rsid w:val="007325E4"/>
    <w:rsid w:val="00736F13"/>
    <w:rsid w:val="00743B57"/>
    <w:rsid w:val="00750C5E"/>
    <w:rsid w:val="00757B42"/>
    <w:rsid w:val="007779A9"/>
    <w:rsid w:val="0078079B"/>
    <w:rsid w:val="00780832"/>
    <w:rsid w:val="007842D9"/>
    <w:rsid w:val="007C16FC"/>
    <w:rsid w:val="007C45B5"/>
    <w:rsid w:val="007F7665"/>
    <w:rsid w:val="00815A02"/>
    <w:rsid w:val="00824574"/>
    <w:rsid w:val="00826BE3"/>
    <w:rsid w:val="008647A5"/>
    <w:rsid w:val="00865753"/>
    <w:rsid w:val="00877D4C"/>
    <w:rsid w:val="00877EE8"/>
    <w:rsid w:val="00877F49"/>
    <w:rsid w:val="00887D8F"/>
    <w:rsid w:val="008B18FA"/>
    <w:rsid w:val="008C1B60"/>
    <w:rsid w:val="008C4A19"/>
    <w:rsid w:val="008C782B"/>
    <w:rsid w:val="008D77C2"/>
    <w:rsid w:val="008F2F6C"/>
    <w:rsid w:val="008F4593"/>
    <w:rsid w:val="008F66E8"/>
    <w:rsid w:val="009106FC"/>
    <w:rsid w:val="00916235"/>
    <w:rsid w:val="00930C6B"/>
    <w:rsid w:val="0093769B"/>
    <w:rsid w:val="00954FA5"/>
    <w:rsid w:val="00956D49"/>
    <w:rsid w:val="009831F6"/>
    <w:rsid w:val="00984624"/>
    <w:rsid w:val="00984B7E"/>
    <w:rsid w:val="00990F56"/>
    <w:rsid w:val="00992C14"/>
    <w:rsid w:val="0099510E"/>
    <w:rsid w:val="00995122"/>
    <w:rsid w:val="009A23E7"/>
    <w:rsid w:val="009A59EC"/>
    <w:rsid w:val="009A62A0"/>
    <w:rsid w:val="009A6A3A"/>
    <w:rsid w:val="009B30F1"/>
    <w:rsid w:val="009D23AF"/>
    <w:rsid w:val="009E1066"/>
    <w:rsid w:val="009E7DEB"/>
    <w:rsid w:val="009F302A"/>
    <w:rsid w:val="009F3F2B"/>
    <w:rsid w:val="00A0114C"/>
    <w:rsid w:val="00A228C7"/>
    <w:rsid w:val="00A332CD"/>
    <w:rsid w:val="00A437E6"/>
    <w:rsid w:val="00A52254"/>
    <w:rsid w:val="00A52385"/>
    <w:rsid w:val="00A66EBC"/>
    <w:rsid w:val="00A7644C"/>
    <w:rsid w:val="00A8448A"/>
    <w:rsid w:val="00A86948"/>
    <w:rsid w:val="00AA1D3C"/>
    <w:rsid w:val="00AD16FB"/>
    <w:rsid w:val="00AE0D0A"/>
    <w:rsid w:val="00AF011C"/>
    <w:rsid w:val="00B10CB8"/>
    <w:rsid w:val="00B13DB4"/>
    <w:rsid w:val="00B17A91"/>
    <w:rsid w:val="00B35DA5"/>
    <w:rsid w:val="00B5086B"/>
    <w:rsid w:val="00B554CC"/>
    <w:rsid w:val="00B62D6B"/>
    <w:rsid w:val="00B62DF7"/>
    <w:rsid w:val="00B677B4"/>
    <w:rsid w:val="00B93AEA"/>
    <w:rsid w:val="00B9436D"/>
    <w:rsid w:val="00BB400D"/>
    <w:rsid w:val="00BB5DAB"/>
    <w:rsid w:val="00BC120E"/>
    <w:rsid w:val="00BC324C"/>
    <w:rsid w:val="00BE6AF4"/>
    <w:rsid w:val="00BF722B"/>
    <w:rsid w:val="00C03C4B"/>
    <w:rsid w:val="00C17378"/>
    <w:rsid w:val="00C322D0"/>
    <w:rsid w:val="00C346B5"/>
    <w:rsid w:val="00C4165E"/>
    <w:rsid w:val="00C427B9"/>
    <w:rsid w:val="00C50CFE"/>
    <w:rsid w:val="00C53AD2"/>
    <w:rsid w:val="00C630B6"/>
    <w:rsid w:val="00C70974"/>
    <w:rsid w:val="00C820EE"/>
    <w:rsid w:val="00CA0123"/>
    <w:rsid w:val="00CA3707"/>
    <w:rsid w:val="00CB21CE"/>
    <w:rsid w:val="00CC0AD5"/>
    <w:rsid w:val="00CC4F25"/>
    <w:rsid w:val="00CC5D6C"/>
    <w:rsid w:val="00CD5CF6"/>
    <w:rsid w:val="00CD7CDC"/>
    <w:rsid w:val="00CF3545"/>
    <w:rsid w:val="00CF37F4"/>
    <w:rsid w:val="00D04C24"/>
    <w:rsid w:val="00D13BC1"/>
    <w:rsid w:val="00D2494A"/>
    <w:rsid w:val="00D26675"/>
    <w:rsid w:val="00D331CC"/>
    <w:rsid w:val="00D354C0"/>
    <w:rsid w:val="00D37183"/>
    <w:rsid w:val="00D40074"/>
    <w:rsid w:val="00D4228C"/>
    <w:rsid w:val="00D54876"/>
    <w:rsid w:val="00D653E9"/>
    <w:rsid w:val="00D73D73"/>
    <w:rsid w:val="00D90541"/>
    <w:rsid w:val="00D91203"/>
    <w:rsid w:val="00D91C98"/>
    <w:rsid w:val="00D94354"/>
    <w:rsid w:val="00D95BD4"/>
    <w:rsid w:val="00D96E78"/>
    <w:rsid w:val="00DC77F0"/>
    <w:rsid w:val="00DE3DD7"/>
    <w:rsid w:val="00E008C9"/>
    <w:rsid w:val="00E20B79"/>
    <w:rsid w:val="00E41E71"/>
    <w:rsid w:val="00E66B94"/>
    <w:rsid w:val="00E72B48"/>
    <w:rsid w:val="00E96EEB"/>
    <w:rsid w:val="00EB0F16"/>
    <w:rsid w:val="00EB734C"/>
    <w:rsid w:val="00ED02B2"/>
    <w:rsid w:val="00EE4208"/>
    <w:rsid w:val="00EE6D39"/>
    <w:rsid w:val="00F05627"/>
    <w:rsid w:val="00F22AB1"/>
    <w:rsid w:val="00F24166"/>
    <w:rsid w:val="00F37940"/>
    <w:rsid w:val="00F44422"/>
    <w:rsid w:val="00F85BF5"/>
    <w:rsid w:val="00F87A22"/>
    <w:rsid w:val="00F92394"/>
    <w:rsid w:val="00F93666"/>
    <w:rsid w:val="00F962ED"/>
    <w:rsid w:val="00F97377"/>
    <w:rsid w:val="00FA1F47"/>
    <w:rsid w:val="00FA6F43"/>
    <w:rsid w:val="00FB5844"/>
    <w:rsid w:val="00FD1816"/>
    <w:rsid w:val="00FD257C"/>
    <w:rsid w:val="00FD49C7"/>
    <w:rsid w:val="00FE2C37"/>
    <w:rsid w:val="00FF1A37"/>
    <w:rsid w:val="01F903F3"/>
    <w:rsid w:val="04783060"/>
    <w:rsid w:val="051971B5"/>
    <w:rsid w:val="05B7400F"/>
    <w:rsid w:val="08E56095"/>
    <w:rsid w:val="09377B4F"/>
    <w:rsid w:val="1407701D"/>
    <w:rsid w:val="176E46A2"/>
    <w:rsid w:val="24026888"/>
    <w:rsid w:val="240F5FBB"/>
    <w:rsid w:val="25563E4C"/>
    <w:rsid w:val="258736FE"/>
    <w:rsid w:val="2691624A"/>
    <w:rsid w:val="26E37A7F"/>
    <w:rsid w:val="2ABC4D18"/>
    <w:rsid w:val="2C9A692C"/>
    <w:rsid w:val="2D284070"/>
    <w:rsid w:val="2E255DE3"/>
    <w:rsid w:val="301C30B5"/>
    <w:rsid w:val="324630B1"/>
    <w:rsid w:val="33473C0D"/>
    <w:rsid w:val="36FA7F66"/>
    <w:rsid w:val="39547693"/>
    <w:rsid w:val="3A064511"/>
    <w:rsid w:val="3F8A22EF"/>
    <w:rsid w:val="40B9414D"/>
    <w:rsid w:val="445E0A18"/>
    <w:rsid w:val="45513463"/>
    <w:rsid w:val="45B02B62"/>
    <w:rsid w:val="46216C20"/>
    <w:rsid w:val="46784D7A"/>
    <w:rsid w:val="4A18225E"/>
    <w:rsid w:val="4A5C0B58"/>
    <w:rsid w:val="4E782675"/>
    <w:rsid w:val="4EE831F2"/>
    <w:rsid w:val="4FDB70CA"/>
    <w:rsid w:val="50AF73F1"/>
    <w:rsid w:val="541C1066"/>
    <w:rsid w:val="5A2B3F3A"/>
    <w:rsid w:val="5B450D15"/>
    <w:rsid w:val="5C0B508C"/>
    <w:rsid w:val="5C32164D"/>
    <w:rsid w:val="5DA71C51"/>
    <w:rsid w:val="64FA3BC7"/>
    <w:rsid w:val="6A010FA4"/>
    <w:rsid w:val="6B0C57CA"/>
    <w:rsid w:val="6C146C0F"/>
    <w:rsid w:val="6F4E5195"/>
    <w:rsid w:val="6FFC6206"/>
    <w:rsid w:val="70FD11B8"/>
    <w:rsid w:val="71797EDA"/>
    <w:rsid w:val="72577D84"/>
    <w:rsid w:val="73DD32AF"/>
    <w:rsid w:val="73E62FB9"/>
    <w:rsid w:val="74130789"/>
    <w:rsid w:val="74D37727"/>
    <w:rsid w:val="75876BA5"/>
    <w:rsid w:val="76614CA8"/>
    <w:rsid w:val="76A70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B45A5"/>
  <w15:docId w15:val="{AF57CA00-36F4-4ED6-B570-39E578E0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Pr>
      <w:rFonts w:asciiTheme="minorHAnsi" w:eastAsiaTheme="minorEastAsia" w:hAnsiTheme="minorHAnsi" w:cstheme="minorBidi"/>
      <w:b/>
      <w:bCs/>
      <w:kern w:val="2"/>
      <w:sz w:val="21"/>
      <w:szCs w:val="22"/>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sunkai@tju.edu.cn&#65289;&#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1B65F-06E8-4652-9751-824F5DB8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2022-03-19T07:15:00Z</cp:lastPrinted>
  <dcterms:created xsi:type="dcterms:W3CDTF">2023-03-20T06:46:00Z</dcterms:created>
  <dcterms:modified xsi:type="dcterms:W3CDTF">2023-03-20T11:21:00Z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DB5752F473B7447AAB220E96326E134A</vt:lpwstr>
  </property>
</Properties>
</file>