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A07" w:rsidRDefault="009D261A">
      <w:pPr>
        <w:spacing w:line="420" w:lineRule="exact"/>
        <w:jc w:val="center"/>
        <w:rPr>
          <w:rFonts w:ascii="方正小标宋简体" w:eastAsia="方正小标宋简体" w:hAnsi="宋体"/>
          <w:bCs/>
          <w:snapToGrid w:val="0"/>
          <w:spacing w:val="-14"/>
          <w:kern w:val="0"/>
          <w:sz w:val="36"/>
          <w:szCs w:val="3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-33.65pt;margin-top:-34.5pt;width:50.05pt;height:138.8pt;z-index:251659264;mso-wrap-style:squar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 strokecolor="white">
            <v:textbox style="mso-fit-shape-to-text:t">
              <w:txbxContent>
                <w:p w:rsidR="00780A07" w:rsidRDefault="00780A07">
                  <w:pPr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附件2</w:t>
                  </w:r>
                </w:p>
              </w:txbxContent>
            </v:textbox>
          </v:shape>
        </w:pict>
      </w:r>
      <w:r w:rsidR="00780A07">
        <w:rPr>
          <w:rFonts w:ascii="方正小标宋简体" w:eastAsia="方正小标宋简体" w:hAnsi="宋体" w:hint="eastAsia"/>
          <w:bCs/>
          <w:snapToGrid w:val="0"/>
          <w:spacing w:val="-14"/>
          <w:kern w:val="0"/>
          <w:sz w:val="36"/>
          <w:szCs w:val="36"/>
        </w:rPr>
        <w:t>西北农林科技大学教职工2020年度考核表</w:t>
      </w:r>
    </w:p>
    <w:p w:rsidR="00780A07" w:rsidRDefault="00780A07">
      <w:pPr>
        <w:spacing w:line="420" w:lineRule="exact"/>
        <w:ind w:right="42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（教师）</w:t>
      </w:r>
    </w:p>
    <w:p w:rsidR="00780A07" w:rsidRDefault="00780A07">
      <w:pPr>
        <w:spacing w:line="420" w:lineRule="exact"/>
        <w:ind w:right="420"/>
        <w:rPr>
          <w:szCs w:val="21"/>
        </w:rPr>
      </w:pPr>
      <w:r>
        <w:rPr>
          <w:rFonts w:hint="eastAsia"/>
          <w:szCs w:val="21"/>
        </w:rPr>
        <w:t>单位：资源环境学院</w:t>
      </w: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336"/>
        <w:gridCol w:w="1418"/>
        <w:gridCol w:w="1134"/>
        <w:gridCol w:w="709"/>
        <w:gridCol w:w="708"/>
        <w:gridCol w:w="1088"/>
        <w:gridCol w:w="1117"/>
      </w:tblGrid>
      <w:tr w:rsidR="00780A07">
        <w:trPr>
          <w:trHeight w:val="565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职工号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>
              <w:rPr>
                <w:rFonts w:ascii="仿宋_GB2312" w:eastAsia="仿宋_GB2312" w:hAnsi="宋体"/>
                <w:bCs/>
                <w:szCs w:val="21"/>
              </w:rPr>
              <w:t>008116120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姓名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孟昭福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性别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男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出生年月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>
              <w:rPr>
                <w:rFonts w:ascii="仿宋_GB2312" w:eastAsia="仿宋_GB2312" w:hAnsi="宋体"/>
                <w:bCs/>
                <w:szCs w:val="21"/>
              </w:rPr>
              <w:t>968.7</w:t>
            </w:r>
          </w:p>
        </w:tc>
      </w:tr>
      <w:tr w:rsidR="00780A07">
        <w:trPr>
          <w:trHeight w:val="544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政治面貌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中共党员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spacing w:line="240" w:lineRule="exact"/>
              <w:ind w:left="210" w:hangingChars="100" w:hanging="210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职称/职务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spacing w:line="240" w:lineRule="exact"/>
              <w:ind w:left="210" w:hangingChars="100" w:hanging="21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教授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现聘任岗位</w:t>
            </w:r>
          </w:p>
        </w:tc>
        <w:tc>
          <w:tcPr>
            <w:tcW w:w="2205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教学科研四级</w:t>
            </w:r>
          </w:p>
        </w:tc>
      </w:tr>
      <w:tr w:rsidR="00780A07">
        <w:trPr>
          <w:trHeight w:val="10790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0A07" w:rsidRDefault="00780A07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业务工作</w:t>
            </w:r>
          </w:p>
        </w:tc>
        <w:tc>
          <w:tcPr>
            <w:tcW w:w="7510" w:type="dxa"/>
            <w:gridSpan w:val="7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（包括教学、科研、社会服务等内容）</w:t>
            </w:r>
          </w:p>
          <w:p w:rsidR="00780A07" w:rsidRPr="00145CE0" w:rsidRDefault="00780A07" w:rsidP="00005937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教学方面，本科生教学方面本年度主要承担了环境工程1</w:t>
            </w:r>
            <w:r>
              <w:rPr>
                <w:rFonts w:ascii="仿宋_GB2312" w:eastAsia="仿宋_GB2312" w:hAnsi="宋体"/>
                <w:bCs/>
                <w:szCs w:val="21"/>
              </w:rPr>
              <w:t>8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级《土壤环境污染修复》</w:t>
            </w:r>
            <w:r w:rsidR="00090E84">
              <w:rPr>
                <w:rFonts w:ascii="仿宋_GB2312" w:eastAsia="仿宋_GB2312" w:hAnsi="宋体" w:hint="eastAsia"/>
                <w:bCs/>
                <w:szCs w:val="21"/>
              </w:rPr>
              <w:t>2班×3</w:t>
            </w:r>
            <w:r w:rsidR="00090E84">
              <w:rPr>
                <w:rFonts w:ascii="仿宋_GB2312" w:eastAsia="仿宋_GB2312" w:hAnsi="宋体"/>
                <w:bCs/>
                <w:szCs w:val="21"/>
              </w:rPr>
              <w:t>2</w:t>
            </w:r>
            <w:r w:rsidR="00090E84">
              <w:rPr>
                <w:rFonts w:ascii="仿宋_GB2312" w:eastAsia="仿宋_GB2312" w:hAnsi="宋体" w:hint="eastAsia"/>
                <w:bCs/>
                <w:szCs w:val="21"/>
              </w:rPr>
              <w:t>学时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、环境工程1</w:t>
            </w:r>
            <w:r>
              <w:rPr>
                <w:rFonts w:ascii="仿宋_GB2312" w:eastAsia="仿宋_GB2312" w:hAnsi="宋体"/>
                <w:bCs/>
                <w:szCs w:val="21"/>
              </w:rPr>
              <w:t>7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级《化工原理》</w:t>
            </w:r>
            <w:r w:rsidR="00E4539B">
              <w:rPr>
                <w:rFonts w:ascii="仿宋_GB2312" w:eastAsia="仿宋_GB2312" w:hAnsi="宋体" w:hint="eastAsia"/>
                <w:bCs/>
                <w:szCs w:val="21"/>
              </w:rPr>
              <w:t>（含实验）</w:t>
            </w:r>
            <w:r w:rsidR="00090E84">
              <w:rPr>
                <w:rFonts w:ascii="仿宋_GB2312" w:eastAsia="仿宋_GB2312" w:hAnsi="宋体" w:hint="eastAsia"/>
                <w:bCs/>
                <w:szCs w:val="21"/>
              </w:rPr>
              <w:t>2班×5</w:t>
            </w:r>
            <w:r w:rsidR="00090E84">
              <w:rPr>
                <w:rFonts w:ascii="仿宋_GB2312" w:eastAsia="仿宋_GB2312" w:hAnsi="宋体"/>
                <w:bCs/>
                <w:szCs w:val="21"/>
              </w:rPr>
              <w:t>6</w:t>
            </w:r>
            <w:r w:rsidR="00090E84">
              <w:rPr>
                <w:rFonts w:ascii="仿宋_GB2312" w:eastAsia="仿宋_GB2312" w:hAnsi="宋体" w:hint="eastAsia"/>
                <w:bCs/>
                <w:szCs w:val="21"/>
              </w:rPr>
              <w:t>学时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共</w:t>
            </w:r>
            <w:r>
              <w:rPr>
                <w:rFonts w:ascii="仿宋_GB2312" w:eastAsia="仿宋_GB2312" w:hAnsi="宋体"/>
                <w:bCs/>
                <w:szCs w:val="21"/>
              </w:rPr>
              <w:t>2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门课程的教学工作，共计完成本科生教学课时</w:t>
            </w:r>
            <w:r>
              <w:rPr>
                <w:rFonts w:ascii="仿宋_GB2312" w:eastAsia="仿宋_GB2312" w:hAnsi="宋体"/>
                <w:bCs/>
                <w:szCs w:val="21"/>
              </w:rPr>
              <w:t>176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学时，指导环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工、环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科专业</w:t>
            </w:r>
            <w:r>
              <w:rPr>
                <w:rFonts w:ascii="仿宋_GB2312" w:eastAsia="仿宋_GB2312" w:hAnsi="宋体"/>
                <w:bCs/>
                <w:szCs w:val="21"/>
              </w:rPr>
              <w:t>16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级本科生毕业论文</w:t>
            </w:r>
            <w:r>
              <w:rPr>
                <w:rFonts w:ascii="仿宋_GB2312" w:eastAsia="仿宋_GB2312" w:hAnsi="宋体"/>
                <w:bCs/>
                <w:szCs w:val="21"/>
              </w:rPr>
              <w:t>6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人（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王双，杨琴，周雨洁，韩淑艳，韩玉琳，徐奕晨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），指导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并结题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本科生创新项目</w:t>
            </w:r>
            <w:r>
              <w:rPr>
                <w:rFonts w:ascii="仿宋_GB2312" w:eastAsia="仿宋_GB2312" w:hAnsi="宋体"/>
                <w:bCs/>
                <w:szCs w:val="21"/>
              </w:rPr>
              <w:t>1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项；实验室建设方面，完成了化工原理实验室建设项目</w:t>
            </w:r>
            <w:r w:rsidR="00090E84">
              <w:rPr>
                <w:rFonts w:ascii="仿宋_GB2312" w:eastAsia="仿宋_GB2312" w:hAnsi="宋体" w:hint="eastAsia"/>
                <w:bCs/>
                <w:szCs w:val="21"/>
              </w:rPr>
              <w:t>、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实习进场站等项目；在研究生教学方面，承担硕士生《环境材料学》、《土壤污染阻控技术》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、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《土壤污染修复</w:t>
            </w:r>
            <w:r w:rsidR="002F2641">
              <w:rPr>
                <w:rFonts w:ascii="仿宋_GB2312" w:eastAsia="仿宋_GB2312" w:hAnsi="宋体" w:hint="eastAsia"/>
                <w:bCs/>
                <w:szCs w:val="21"/>
              </w:rPr>
              <w:t>工程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》，博士生《环境化学与污染控制》共4门课程的教学任务，共计完成</w:t>
            </w:r>
            <w:r w:rsidR="00E4539B">
              <w:rPr>
                <w:rFonts w:ascii="仿宋_GB2312" w:eastAsia="仿宋_GB2312" w:hAnsi="宋体"/>
                <w:bCs/>
                <w:szCs w:val="21"/>
              </w:rPr>
              <w:t>92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学时</w:t>
            </w:r>
            <w:r w:rsidR="00090E84" w:rsidRPr="00145CE0">
              <w:rPr>
                <w:rFonts w:ascii="仿宋_GB2312" w:eastAsia="仿宋_GB2312" w:hAnsi="宋体" w:hint="eastAsia"/>
                <w:bCs/>
                <w:szCs w:val="21"/>
              </w:rPr>
              <w:t>教学任务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  <w:proofErr w:type="gramStart"/>
            <w:r w:rsidR="00530D6D">
              <w:rPr>
                <w:rFonts w:ascii="仿宋_GB2312" w:eastAsia="仿宋_GB2312" w:hAnsi="宋体" w:hint="eastAsia"/>
                <w:bCs/>
                <w:szCs w:val="21"/>
              </w:rPr>
              <w:t>现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指导</w:t>
            </w:r>
            <w:proofErr w:type="gramEnd"/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硕士研究生</w:t>
            </w:r>
            <w:r>
              <w:rPr>
                <w:rFonts w:ascii="仿宋_GB2312" w:eastAsia="仿宋_GB2312" w:hAnsi="宋体"/>
                <w:bCs/>
                <w:szCs w:val="21"/>
              </w:rPr>
              <w:t>10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人，博士研究生</w:t>
            </w:r>
            <w:r>
              <w:rPr>
                <w:rFonts w:ascii="仿宋_GB2312" w:eastAsia="仿宋_GB2312" w:hAnsi="宋体"/>
                <w:bCs/>
                <w:szCs w:val="21"/>
              </w:rPr>
              <w:t>2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人，20</w:t>
            </w:r>
            <w:r>
              <w:rPr>
                <w:rFonts w:ascii="仿宋_GB2312" w:eastAsia="仿宋_GB2312" w:hAnsi="宋体"/>
                <w:bCs/>
                <w:szCs w:val="21"/>
              </w:rPr>
              <w:t>20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年毕业研究生4人。</w:t>
            </w:r>
          </w:p>
          <w:p w:rsidR="00780A07" w:rsidRPr="00145CE0" w:rsidRDefault="00780A07" w:rsidP="00145CE0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科研方面，本年度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主要进行项目后续研究工作</w:t>
            </w:r>
            <w:r w:rsidR="00315105">
              <w:rPr>
                <w:rFonts w:ascii="仿宋_GB2312" w:eastAsia="仿宋_GB2312" w:hAnsi="宋体" w:hint="eastAsia"/>
                <w:bCs/>
                <w:szCs w:val="21"/>
              </w:rPr>
              <w:t>，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共计发表科研论文</w:t>
            </w:r>
            <w:r w:rsidR="00527DFC">
              <w:rPr>
                <w:rFonts w:ascii="仿宋_GB2312" w:eastAsia="仿宋_GB2312" w:hAnsi="宋体"/>
                <w:bCs/>
                <w:szCs w:val="21"/>
              </w:rPr>
              <w:t>10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篇，其中通讯作者</w:t>
            </w:r>
            <w:r>
              <w:rPr>
                <w:rFonts w:ascii="仿宋_GB2312" w:eastAsia="仿宋_GB2312" w:hAnsi="宋体"/>
                <w:bCs/>
                <w:szCs w:val="21"/>
              </w:rPr>
              <w:t>5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篇</w:t>
            </w:r>
            <w:r w:rsidR="00527DFC">
              <w:rPr>
                <w:rFonts w:ascii="仿宋_GB2312" w:eastAsia="仿宋_GB2312" w:hAnsi="宋体" w:hint="eastAsia"/>
                <w:bCs/>
                <w:szCs w:val="21"/>
              </w:rPr>
              <w:t>（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SCI收录</w:t>
            </w:r>
            <w:r w:rsidR="00527DFC">
              <w:rPr>
                <w:rFonts w:ascii="仿宋_GB2312" w:eastAsia="仿宋_GB2312" w:hAnsi="宋体" w:hint="eastAsia"/>
                <w:bCs/>
                <w:szCs w:val="21"/>
              </w:rPr>
              <w:t>期刊</w:t>
            </w:r>
            <w:r>
              <w:rPr>
                <w:rFonts w:ascii="仿宋_GB2312" w:eastAsia="仿宋_GB2312" w:hAnsi="宋体"/>
                <w:bCs/>
                <w:szCs w:val="21"/>
              </w:rPr>
              <w:t>2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篇，EI收录</w:t>
            </w:r>
            <w:r w:rsidR="00527DFC">
              <w:rPr>
                <w:rFonts w:ascii="仿宋_GB2312" w:eastAsia="仿宋_GB2312" w:hAnsi="宋体" w:hint="eastAsia"/>
                <w:bCs/>
                <w:szCs w:val="21"/>
              </w:rPr>
              <w:t>期刊</w:t>
            </w:r>
            <w:r>
              <w:rPr>
                <w:rFonts w:ascii="仿宋_GB2312" w:eastAsia="仿宋_GB2312" w:hAnsi="宋体"/>
                <w:bCs/>
                <w:szCs w:val="21"/>
              </w:rPr>
              <w:t>2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篇，A类</w:t>
            </w:r>
            <w:r w:rsidR="00527DFC">
              <w:rPr>
                <w:rFonts w:ascii="仿宋_GB2312" w:eastAsia="仿宋_GB2312" w:hAnsi="宋体" w:hint="eastAsia"/>
                <w:bCs/>
                <w:szCs w:val="21"/>
              </w:rPr>
              <w:t>卓越计划期刊</w:t>
            </w:r>
            <w:r>
              <w:rPr>
                <w:rFonts w:ascii="仿宋_GB2312" w:eastAsia="仿宋_GB2312" w:hAnsi="宋体"/>
                <w:bCs/>
                <w:szCs w:val="21"/>
              </w:rPr>
              <w:t>1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篇</w:t>
            </w:r>
            <w:r w:rsidR="00527DFC">
              <w:rPr>
                <w:rFonts w:ascii="仿宋_GB2312" w:eastAsia="仿宋_GB2312" w:hAnsi="宋体"/>
                <w:bCs/>
                <w:szCs w:val="21"/>
              </w:rPr>
              <w:t>）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  <w:p w:rsidR="00780A07" w:rsidRDefault="00780A07" w:rsidP="00090E84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其他方面，参与了环境科学与工程一级学科评估</w:t>
            </w:r>
            <w:r w:rsidR="00530D6D">
              <w:rPr>
                <w:rFonts w:ascii="仿宋_GB2312" w:eastAsia="仿宋_GB2312" w:hAnsi="宋体" w:hint="eastAsia"/>
                <w:bCs/>
                <w:szCs w:val="21"/>
              </w:rPr>
              <w:t>、</w:t>
            </w:r>
            <w:r w:rsidR="00DD70C1">
              <w:rPr>
                <w:rFonts w:ascii="仿宋_GB2312" w:eastAsia="仿宋_GB2312" w:hAnsi="宋体" w:hint="eastAsia"/>
                <w:bCs/>
                <w:szCs w:val="21"/>
              </w:rPr>
              <w:t>环境科学</w:t>
            </w:r>
            <w:r w:rsidR="00530D6D">
              <w:rPr>
                <w:rFonts w:ascii="仿宋_GB2312" w:eastAsia="仿宋_GB2312" w:hAnsi="宋体" w:hint="eastAsia"/>
                <w:bCs/>
                <w:szCs w:val="21"/>
              </w:rPr>
              <w:t>一流专业申报</w:t>
            </w:r>
            <w:r w:rsidR="00DD70C1">
              <w:rPr>
                <w:rFonts w:ascii="仿宋_GB2312" w:eastAsia="仿宋_GB2312" w:hAnsi="宋体" w:hint="eastAsia"/>
                <w:bCs/>
                <w:szCs w:val="21"/>
              </w:rPr>
              <w:t>工作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，参</w:t>
            </w:r>
            <w:r w:rsidR="00DD70C1">
              <w:rPr>
                <w:rFonts w:ascii="仿宋_GB2312" w:eastAsia="仿宋_GB2312" w:hAnsi="宋体" w:hint="eastAsia"/>
                <w:bCs/>
                <w:szCs w:val="21"/>
              </w:rPr>
              <w:t>与2</w:t>
            </w:r>
            <w:r w:rsidR="00DD70C1">
              <w:rPr>
                <w:rFonts w:ascii="仿宋_GB2312" w:eastAsia="仿宋_GB2312" w:hAnsi="宋体"/>
                <w:bCs/>
                <w:szCs w:val="21"/>
              </w:rPr>
              <w:t>019</w:t>
            </w:r>
            <w:proofErr w:type="gramStart"/>
            <w:r w:rsidR="00DD70C1">
              <w:rPr>
                <w:rFonts w:ascii="仿宋_GB2312" w:eastAsia="仿宋_GB2312" w:hAnsi="宋体" w:hint="eastAsia"/>
                <w:bCs/>
                <w:szCs w:val="21"/>
              </w:rPr>
              <w:t>版</w:t>
            </w: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培养</w:t>
            </w:r>
            <w:proofErr w:type="gramEnd"/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计划修订工作以及多次院、系组织的各项活动。</w:t>
            </w:r>
          </w:p>
          <w:p w:rsidR="00E4539B" w:rsidRDefault="00E4539B" w:rsidP="00107C50">
            <w:pPr>
              <w:ind w:firstLine="42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社会服务方面，</w:t>
            </w:r>
            <w:r w:rsidR="00315105">
              <w:rPr>
                <w:rFonts w:ascii="仿宋_GB2312" w:eastAsia="仿宋_GB2312" w:hAnsi="宋体" w:hint="eastAsia"/>
                <w:bCs/>
                <w:szCs w:val="21"/>
              </w:rPr>
              <w:t>为西安市</w:t>
            </w:r>
            <w:r w:rsidR="00107C50">
              <w:rPr>
                <w:rFonts w:ascii="仿宋_GB2312" w:eastAsia="仿宋_GB2312" w:hAnsi="宋体" w:hint="eastAsia"/>
                <w:bCs/>
                <w:szCs w:val="21"/>
              </w:rPr>
              <w:t>新区</w:t>
            </w:r>
            <w:r w:rsidR="00315105">
              <w:rPr>
                <w:rFonts w:ascii="仿宋_GB2312" w:eastAsia="仿宋_GB2312" w:hAnsi="宋体" w:hint="eastAsia"/>
                <w:bCs/>
                <w:szCs w:val="21"/>
              </w:rPr>
              <w:t>绿化带土壤诊断提供了技术咨询，参</w:t>
            </w:r>
            <w:r w:rsidR="0075583C">
              <w:rPr>
                <w:rFonts w:ascii="仿宋_GB2312" w:eastAsia="仿宋_GB2312" w:hAnsi="宋体" w:hint="eastAsia"/>
                <w:bCs/>
                <w:szCs w:val="21"/>
              </w:rPr>
              <w:t>加</w:t>
            </w:r>
            <w:r w:rsidR="00315105">
              <w:rPr>
                <w:rFonts w:ascii="仿宋_GB2312" w:eastAsia="仿宋_GB2312" w:hAnsi="宋体" w:hint="eastAsia"/>
                <w:bCs/>
                <w:szCs w:val="21"/>
              </w:rPr>
              <w:t>了多次西安市土壤污染调查项目的咨询和评审</w:t>
            </w:r>
            <w:r w:rsidR="00107C50">
              <w:rPr>
                <w:rFonts w:ascii="仿宋_GB2312" w:eastAsia="仿宋_GB2312" w:hAnsi="宋体" w:hint="eastAsia"/>
                <w:bCs/>
                <w:szCs w:val="21"/>
              </w:rPr>
              <w:t>工作</w:t>
            </w:r>
            <w:r w:rsidR="00315105"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  <w:p w:rsidR="00107C50" w:rsidRPr="00527DFC" w:rsidRDefault="00107C50" w:rsidP="00107C50">
            <w:pPr>
              <w:ind w:firstLine="420"/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Pr="00145CE0" w:rsidRDefault="00780A07" w:rsidP="00145CE0">
            <w:pPr>
              <w:rPr>
                <w:rFonts w:ascii="仿宋_GB2312" w:eastAsia="仿宋_GB2312" w:hAnsi="宋体"/>
                <w:bCs/>
                <w:szCs w:val="21"/>
              </w:rPr>
            </w:pPr>
            <w:r w:rsidRPr="00145CE0">
              <w:rPr>
                <w:rFonts w:ascii="仿宋_GB2312" w:eastAsia="仿宋_GB2312" w:hAnsi="宋体" w:hint="eastAsia"/>
                <w:bCs/>
                <w:szCs w:val="21"/>
              </w:rPr>
              <w:t>发表文章目录：</w:t>
            </w:r>
          </w:p>
          <w:p w:rsidR="00780A07" w:rsidRPr="00202EBA" w:rsidRDefault="00780A07" w:rsidP="00202EBA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仿宋_GB2312" w:eastAsia="仿宋_GB2312" w:hAnsi="宋体"/>
                <w:bCs/>
                <w:szCs w:val="21"/>
              </w:rPr>
            </w:pPr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Ren S, Meng</w:t>
            </w:r>
            <w:r w:rsidR="00202EBA">
              <w:rPr>
                <w:rFonts w:ascii="仿宋_GB2312" w:eastAsia="仿宋_GB2312" w:hAnsi="宋体" w:hint="eastAsia"/>
                <w:bCs/>
                <w:szCs w:val="21"/>
              </w:rPr>
              <w:t>*</w:t>
            </w:r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 xml:space="preserve"> Z, Sun X, Lu H, Zhang M, Lahori A H, Bu S. 2020. Comparison of </w:t>
            </w:r>
            <w:proofErr w:type="gramStart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Cd(</w:t>
            </w:r>
            <w:proofErr w:type="gramEnd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2+) adsorption onto amphoteric, amphoteric-cationic and amphoteric-anionic modified magnetic bentonites. Chemosphere [J], 239: 124840.</w:t>
            </w:r>
          </w:p>
          <w:p w:rsidR="00780A07" w:rsidRPr="00202EBA" w:rsidRDefault="00780A07" w:rsidP="00202EBA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仿宋_GB2312" w:eastAsia="仿宋_GB2312" w:hAnsi="宋体"/>
                <w:bCs/>
                <w:szCs w:val="21"/>
              </w:rPr>
            </w:pPr>
            <w:r w:rsidRPr="00202EBA">
              <w:rPr>
                <w:rFonts w:ascii="仿宋_GB2312" w:eastAsia="仿宋_GB2312" w:hAnsi="宋体"/>
                <w:bCs/>
                <w:szCs w:val="21"/>
              </w:rPr>
              <w:t>Wang T, Meng</w:t>
            </w:r>
            <w:r w:rsidR="00202EBA">
              <w:rPr>
                <w:rFonts w:ascii="仿宋_GB2312" w:eastAsia="仿宋_GB2312" w:hAnsi="宋体" w:hint="eastAsia"/>
                <w:bCs/>
                <w:szCs w:val="21"/>
              </w:rPr>
              <w:t>*</w:t>
            </w:r>
            <w:r w:rsidRPr="00202EBA">
              <w:rPr>
                <w:rFonts w:ascii="仿宋_GB2312" w:eastAsia="仿宋_GB2312" w:hAnsi="宋体"/>
                <w:bCs/>
                <w:szCs w:val="21"/>
              </w:rPr>
              <w:t xml:space="preserve"> Z, Jiang H, Sun X, Jiang L. 2021. Co-existing TiO2 nanoparticles influencing adsorption/ desorption of tetracycline on magnetically modified kaolin. Chemosphere [J], 263.</w:t>
            </w:r>
            <w:r w:rsidR="00E66D89">
              <w:rPr>
                <w:rFonts w:ascii="仿宋_GB2312" w:eastAsia="仿宋_GB2312" w:hAnsi="宋体"/>
                <w:bCs/>
                <w:szCs w:val="21"/>
              </w:rPr>
              <w:t>128106</w:t>
            </w:r>
          </w:p>
          <w:p w:rsidR="00780A07" w:rsidRPr="00202EBA" w:rsidRDefault="00780A07" w:rsidP="00202EBA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仿宋_GB2312" w:eastAsia="仿宋_GB2312" w:hAnsi="宋体"/>
                <w:bCs/>
                <w:szCs w:val="21"/>
              </w:rPr>
            </w:pPr>
            <w:proofErr w:type="gramStart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胡啸龙</w:t>
            </w:r>
            <w:proofErr w:type="gramEnd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 xml:space="preserve">, 孟昭福*, 王新欣, 刘欣, </w:t>
            </w:r>
            <w:proofErr w:type="gramStart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孙秀贤</w:t>
            </w:r>
            <w:proofErr w:type="gramEnd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 xml:space="preserve">, </w:t>
            </w:r>
            <w:proofErr w:type="gramStart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任爽</w:t>
            </w:r>
            <w:proofErr w:type="gramEnd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 xml:space="preserve">, </w:t>
            </w:r>
            <w:proofErr w:type="gramStart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王腾</w:t>
            </w:r>
            <w:proofErr w:type="gramEnd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 xml:space="preserve">, 张凌恺, </w:t>
            </w:r>
            <w:proofErr w:type="gramStart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卜帅宾,</w:t>
            </w:r>
            <w:proofErr w:type="gramEnd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 xml:space="preserve"> 张梦飞. 2020. </w:t>
            </w:r>
            <w:proofErr w:type="gramStart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双子型复配</w:t>
            </w:r>
            <w:proofErr w:type="gramEnd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增强两性膨润土吸附Cr(VI)的效应. 中国环境科学 [J], 40: 2087-2094.</w:t>
            </w:r>
          </w:p>
          <w:p w:rsidR="00780A07" w:rsidRPr="00202EBA" w:rsidRDefault="00780A07" w:rsidP="00527DFC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仿宋_GB2312" w:eastAsia="仿宋_GB2312" w:hAnsi="宋体"/>
                <w:bCs/>
                <w:szCs w:val="21"/>
              </w:rPr>
            </w:pPr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王新欣, 孟昭福</w:t>
            </w:r>
            <w:r w:rsidR="00202EBA">
              <w:rPr>
                <w:rFonts w:ascii="仿宋_GB2312" w:eastAsia="仿宋_GB2312" w:hAnsi="宋体" w:hint="eastAsia"/>
                <w:bCs/>
                <w:szCs w:val="21"/>
              </w:rPr>
              <w:t>*</w:t>
            </w:r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 xml:space="preserve">, 刘欣, </w:t>
            </w:r>
            <w:proofErr w:type="gramStart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王腾</w:t>
            </w:r>
            <w:proofErr w:type="gramEnd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 xml:space="preserve">, </w:t>
            </w:r>
            <w:proofErr w:type="gramStart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胡啸龙</w:t>
            </w:r>
            <w:proofErr w:type="gramEnd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 xml:space="preserve">, </w:t>
            </w:r>
            <w:proofErr w:type="gramStart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孙秀贤</w:t>
            </w:r>
            <w:proofErr w:type="gramEnd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. 202</w:t>
            </w:r>
            <w:r w:rsidR="00E66D89">
              <w:rPr>
                <w:rFonts w:ascii="仿宋_GB2312" w:eastAsia="仿宋_GB2312" w:hAnsi="宋体"/>
                <w:bCs/>
                <w:szCs w:val="21"/>
              </w:rPr>
              <w:t>1</w:t>
            </w:r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. BS-18两性修饰膨润土对四环素和</w:t>
            </w:r>
            <w:proofErr w:type="gramStart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诺氟</w:t>
            </w:r>
            <w:proofErr w:type="gramEnd"/>
            <w:r w:rsidRPr="00202EBA">
              <w:rPr>
                <w:rFonts w:ascii="仿宋_GB2312" w:eastAsia="仿宋_GB2312" w:hAnsi="宋体" w:hint="eastAsia"/>
                <w:bCs/>
                <w:szCs w:val="21"/>
              </w:rPr>
              <w:t>沙星复合污染的吸附. 环境科学 [J].</w:t>
            </w:r>
            <w:r w:rsidR="00527DFC">
              <w:t xml:space="preserve"> </w:t>
            </w:r>
            <w:r w:rsidR="00527DFC" w:rsidRPr="00527DFC">
              <w:rPr>
                <w:rFonts w:ascii="仿宋_GB2312" w:eastAsia="仿宋_GB2312" w:hAnsi="宋体"/>
                <w:bCs/>
                <w:szCs w:val="21"/>
              </w:rPr>
              <w:t>DOI:10.13227/j.hjkx.202009048</w:t>
            </w:r>
          </w:p>
          <w:p w:rsidR="00780A07" w:rsidRDefault="00780A07" w:rsidP="00C71620">
            <w:pPr>
              <w:pStyle w:val="a9"/>
              <w:numPr>
                <w:ilvl w:val="0"/>
                <w:numId w:val="1"/>
              </w:numPr>
              <w:spacing w:line="240" w:lineRule="exact"/>
              <w:ind w:firstLineChars="0"/>
            </w:pPr>
            <w:r w:rsidRPr="00527DFC">
              <w:rPr>
                <w:rFonts w:ascii="仿宋_GB2312" w:eastAsia="仿宋_GB2312" w:hAnsi="宋体" w:hint="eastAsia"/>
                <w:bCs/>
                <w:szCs w:val="21"/>
              </w:rPr>
              <w:t>张梦飞, 孟昭福</w:t>
            </w:r>
            <w:r w:rsidR="00202EBA" w:rsidRPr="00527DFC">
              <w:rPr>
                <w:rFonts w:ascii="仿宋_GB2312" w:eastAsia="仿宋_GB2312" w:hAnsi="宋体" w:hint="eastAsia"/>
                <w:bCs/>
                <w:szCs w:val="21"/>
              </w:rPr>
              <w:t>*</w:t>
            </w:r>
            <w:r w:rsidRPr="00527DFC">
              <w:rPr>
                <w:rFonts w:ascii="仿宋_GB2312" w:eastAsia="仿宋_GB2312" w:hAnsi="宋体" w:hint="eastAsia"/>
                <w:bCs/>
                <w:szCs w:val="21"/>
              </w:rPr>
              <w:t xml:space="preserve">, </w:t>
            </w:r>
            <w:proofErr w:type="gramStart"/>
            <w:r w:rsidRPr="00527DFC">
              <w:rPr>
                <w:rFonts w:ascii="仿宋_GB2312" w:eastAsia="仿宋_GB2312" w:hAnsi="宋体" w:hint="eastAsia"/>
                <w:bCs/>
                <w:szCs w:val="21"/>
              </w:rPr>
              <w:t>任爽</w:t>
            </w:r>
            <w:proofErr w:type="gramEnd"/>
            <w:r w:rsidRPr="00527DFC">
              <w:rPr>
                <w:rFonts w:ascii="仿宋_GB2312" w:eastAsia="仿宋_GB2312" w:hAnsi="宋体" w:hint="eastAsia"/>
                <w:bCs/>
                <w:szCs w:val="21"/>
              </w:rPr>
              <w:t xml:space="preserve">, </w:t>
            </w:r>
            <w:proofErr w:type="gramStart"/>
            <w:r w:rsidRPr="00527DFC">
              <w:rPr>
                <w:rFonts w:ascii="仿宋_GB2312" w:eastAsia="仿宋_GB2312" w:hAnsi="宋体" w:hint="eastAsia"/>
                <w:bCs/>
                <w:szCs w:val="21"/>
              </w:rPr>
              <w:t>卜帅宾, 王腾</w:t>
            </w:r>
            <w:proofErr w:type="gramEnd"/>
            <w:r w:rsidRPr="00527DFC">
              <w:rPr>
                <w:rFonts w:ascii="仿宋_GB2312" w:eastAsia="仿宋_GB2312" w:hAnsi="宋体" w:hint="eastAsia"/>
                <w:bCs/>
                <w:szCs w:val="21"/>
              </w:rPr>
              <w:t>. 2020. BS-12改性不同磁性黏土矿物对苯酚的吸附. 土壤学报 [J].</w:t>
            </w:r>
            <w:r w:rsidR="00527DFC">
              <w:t xml:space="preserve"> </w:t>
            </w:r>
            <w:r w:rsidR="00527DFC" w:rsidRPr="00527DFC">
              <w:rPr>
                <w:rFonts w:ascii="仿宋_GB2312" w:eastAsia="仿宋_GB2312" w:hAnsi="宋体"/>
                <w:bCs/>
                <w:szCs w:val="21"/>
              </w:rPr>
              <w:t>DOI: 10.11766/trxb201912220511</w:t>
            </w:r>
          </w:p>
          <w:p w:rsidR="00780A07" w:rsidRDefault="00780A07">
            <w:pPr>
              <w:spacing w:line="240" w:lineRule="exact"/>
              <w:jc w:val="center"/>
            </w:pPr>
            <w:r>
              <w:rPr>
                <w:rFonts w:hint="eastAsia"/>
              </w:rPr>
              <w:t xml:space="preserve">                  </w:t>
            </w:r>
          </w:p>
          <w:p w:rsidR="00780A07" w:rsidRDefault="00780A07">
            <w:pPr>
              <w:spacing w:line="240" w:lineRule="exact"/>
              <w:jc w:val="center"/>
            </w:pPr>
            <w:r>
              <w:rPr>
                <w:rFonts w:hint="eastAsia"/>
              </w:rPr>
              <w:t>本人签名（手写）：</w:t>
            </w:r>
          </w:p>
          <w:p w:rsidR="00780A07" w:rsidRDefault="00780A07">
            <w:pPr>
              <w:spacing w:line="240" w:lineRule="exact"/>
              <w:jc w:val="right"/>
            </w:pPr>
            <w:r>
              <w:rPr>
                <w:rFonts w:hint="eastAsia"/>
              </w:rPr>
              <w:t xml:space="preserve">      </w:t>
            </w:r>
          </w:p>
          <w:p w:rsidR="00780A07" w:rsidRDefault="00527DFC" w:rsidP="00527DFC">
            <w:pPr>
              <w:wordWrap w:val="0"/>
              <w:spacing w:line="240" w:lineRule="exact"/>
              <w:jc w:val="righ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2</w:t>
            </w:r>
            <w:r>
              <w:t>020</w:t>
            </w:r>
            <w:r w:rsidR="00780A07">
              <w:rPr>
                <w:rFonts w:hint="eastAsia"/>
              </w:rPr>
              <w:t>年</w:t>
            </w:r>
            <w:r w:rsidR="00780A07">
              <w:rPr>
                <w:rFonts w:hint="eastAsia"/>
              </w:rPr>
              <w:t xml:space="preserve"> </w:t>
            </w:r>
            <w:r>
              <w:t>12</w:t>
            </w:r>
            <w:bookmarkStart w:id="0" w:name="_GoBack"/>
            <w:bookmarkEnd w:id="0"/>
            <w:r w:rsidR="00780A07">
              <w:rPr>
                <w:rFonts w:hint="eastAsia"/>
              </w:rPr>
              <w:t>月</w:t>
            </w:r>
            <w:r w:rsidR="00780A07">
              <w:rPr>
                <w:rFonts w:hint="eastAsia"/>
              </w:rPr>
              <w:t xml:space="preserve"> </w:t>
            </w:r>
            <w:r>
              <w:t>18</w:t>
            </w:r>
            <w:r w:rsidR="00780A07">
              <w:rPr>
                <w:rFonts w:hint="eastAsia"/>
              </w:rPr>
              <w:t xml:space="preserve"> </w:t>
            </w:r>
            <w:r w:rsidR="00780A07">
              <w:rPr>
                <w:rFonts w:hint="eastAsia"/>
              </w:rPr>
              <w:t>日</w:t>
            </w:r>
            <w:r w:rsidR="00780A07">
              <w:rPr>
                <w:rFonts w:hint="eastAsia"/>
              </w:rPr>
              <w:t xml:space="preserve">  </w:t>
            </w:r>
          </w:p>
        </w:tc>
      </w:tr>
      <w:tr w:rsidR="00780A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091"/>
          <w:jc w:val="center"/>
        </w:trPr>
        <w:tc>
          <w:tcPr>
            <w:tcW w:w="1277" w:type="dxa"/>
            <w:vAlign w:val="center"/>
          </w:tcPr>
          <w:p w:rsidR="00780A07" w:rsidRDefault="00780A07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lastRenderedPageBreak/>
              <w:t>奖惩情况</w:t>
            </w:r>
          </w:p>
        </w:tc>
        <w:tc>
          <w:tcPr>
            <w:tcW w:w="7510" w:type="dxa"/>
            <w:gridSpan w:val="7"/>
            <w:tcBorders>
              <w:bottom w:val="single" w:sz="4" w:space="0" w:color="auto"/>
            </w:tcBorders>
          </w:tcPr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（含日期、内容、名称、等级、名次、授奖单位等内容）</w:t>
            </w: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780A07" w:rsidRDefault="00780A07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780A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4523"/>
          <w:jc w:val="center"/>
        </w:trPr>
        <w:tc>
          <w:tcPr>
            <w:tcW w:w="1277" w:type="dxa"/>
            <w:vAlign w:val="center"/>
          </w:tcPr>
          <w:p w:rsidR="00780A07" w:rsidRDefault="00780A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系、所</w:t>
            </w:r>
          </w:p>
          <w:p w:rsidR="00780A07" w:rsidRDefault="00780A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（室）考</w:t>
            </w:r>
          </w:p>
          <w:p w:rsidR="00780A07" w:rsidRDefault="00780A07">
            <w:pPr>
              <w:jc w:val="center"/>
            </w:pPr>
            <w:proofErr w:type="gramStart"/>
            <w:r>
              <w:rPr>
                <w:rFonts w:ascii="宋体" w:hAnsi="宋体" w:hint="eastAsia"/>
              </w:rPr>
              <w:t>核意见</w:t>
            </w:r>
            <w:proofErr w:type="gramEnd"/>
          </w:p>
        </w:tc>
        <w:tc>
          <w:tcPr>
            <w:tcW w:w="7510" w:type="dxa"/>
            <w:gridSpan w:val="7"/>
            <w:tcBorders>
              <w:top w:val="single" w:sz="4" w:space="0" w:color="auto"/>
            </w:tcBorders>
          </w:tcPr>
          <w:p w:rsidR="00780A07" w:rsidRDefault="00780A07">
            <w:r>
              <w:rPr>
                <w:rFonts w:ascii="仿宋_GB2312" w:eastAsia="仿宋_GB2312" w:hAnsi="宋体" w:hint="eastAsia"/>
                <w:szCs w:val="21"/>
              </w:rPr>
              <w:t>（对被考核人本年度完成工作任务的总评价和考核意见）</w:t>
            </w:r>
          </w:p>
          <w:p w:rsidR="00780A07" w:rsidRDefault="00780A07"/>
          <w:p w:rsidR="00780A07" w:rsidRDefault="00780A07"/>
          <w:p w:rsidR="00780A07" w:rsidRDefault="00780A07"/>
          <w:p w:rsidR="00780A07" w:rsidRDefault="00780A07"/>
          <w:p w:rsidR="00780A07" w:rsidRDefault="00780A07"/>
          <w:p w:rsidR="00780A07" w:rsidRDefault="00780A07"/>
          <w:p w:rsidR="00780A07" w:rsidRDefault="00780A07"/>
          <w:p w:rsidR="00780A07" w:rsidRDefault="00780A07"/>
          <w:p w:rsidR="00780A07" w:rsidRDefault="00780A07"/>
          <w:p w:rsidR="00780A07" w:rsidRDefault="00780A07"/>
          <w:p w:rsidR="00780A07" w:rsidRDefault="00780A07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</w:p>
          <w:p w:rsidR="00780A07" w:rsidRDefault="00780A07">
            <w:pPr>
              <w:jc w:val="center"/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780A07" w:rsidRDefault="00780A07">
            <w:pPr>
              <w:wordWrap w:val="0"/>
              <w:jc w:val="righ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</w:t>
            </w:r>
          </w:p>
        </w:tc>
      </w:tr>
      <w:tr w:rsidR="00780A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2475"/>
          <w:jc w:val="center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780A07" w:rsidRDefault="00780A07">
            <w:pPr>
              <w:jc w:val="center"/>
            </w:pPr>
            <w:r>
              <w:rPr>
                <w:rFonts w:hint="eastAsia"/>
              </w:rPr>
              <w:t>所在单位</w:t>
            </w:r>
          </w:p>
          <w:p w:rsidR="00780A07" w:rsidRDefault="00780A07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80A07" w:rsidRDefault="00780A07">
            <w:r>
              <w:rPr>
                <w:rFonts w:ascii="仿宋_GB2312" w:eastAsia="仿宋_GB2312" w:hAnsi="宋体" w:hint="eastAsia"/>
              </w:rPr>
              <w:t>（考核结果分为优秀、合格和不合格三个等次，对考核不合格的人员需说明具体原因）</w:t>
            </w:r>
          </w:p>
          <w:p w:rsidR="00780A07" w:rsidRDefault="00780A07">
            <w:pPr>
              <w:spacing w:line="360" w:lineRule="auto"/>
              <w:rPr>
                <w:u w:val="single"/>
              </w:rPr>
            </w:pPr>
            <w:r>
              <w:rPr>
                <w:rFonts w:hint="eastAsia"/>
                <w:b/>
              </w:rPr>
              <w:t>年度考核结果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  <w:p w:rsidR="00780A07" w:rsidRDefault="00780A07"/>
          <w:p w:rsidR="00780A07" w:rsidRDefault="00780A07"/>
          <w:p w:rsidR="00780A07" w:rsidRDefault="00780A07">
            <w:pPr>
              <w:ind w:firstLineChars="1800" w:firstLine="3780"/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780A07" w:rsidRDefault="00780A07">
            <w:pPr>
              <w:ind w:firstLineChars="300" w:firstLine="630"/>
            </w:pP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780A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725"/>
          <w:jc w:val="center"/>
        </w:trPr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780A07" w:rsidRDefault="00780A07">
            <w:pPr>
              <w:jc w:val="center"/>
            </w:pPr>
            <w:r>
              <w:rPr>
                <w:rFonts w:hint="eastAsia"/>
              </w:rPr>
              <w:t>人事处审核</w:t>
            </w:r>
          </w:p>
          <w:p w:rsidR="00780A07" w:rsidRDefault="00780A07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7"/>
            <w:tcBorders>
              <w:top w:val="single" w:sz="4" w:space="0" w:color="auto"/>
            </w:tcBorders>
          </w:tcPr>
          <w:p w:rsidR="00780A07" w:rsidRDefault="00780A07"/>
          <w:p w:rsidR="00780A07" w:rsidRDefault="00780A07"/>
          <w:p w:rsidR="00780A07" w:rsidRDefault="00780A07"/>
          <w:p w:rsidR="00780A07" w:rsidRDefault="00780A07"/>
          <w:p w:rsidR="00780A07" w:rsidRDefault="00780A07">
            <w:pPr>
              <w:ind w:firstLineChars="1750" w:firstLine="3675"/>
            </w:pPr>
            <w:r>
              <w:rPr>
                <w:rFonts w:hint="eastAsia"/>
              </w:rPr>
              <w:t>公章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780A07" w:rsidRDefault="00780A07">
      <w:r>
        <w:rPr>
          <w:rFonts w:hint="eastAsia"/>
          <w:b/>
        </w:rPr>
        <w:t>注：本表归入本人人事档案，</w:t>
      </w:r>
      <w:r>
        <w:rPr>
          <w:rFonts w:ascii="宋体" w:hAnsi="宋体" w:hint="eastAsia"/>
          <w:b/>
          <w:bCs/>
          <w:szCs w:val="18"/>
        </w:rPr>
        <w:t>可机打也可手填（签名须本人手写）。请择要填写，不要扩大表格或修改电子文档的页面设置。请采用A4纸双面打印。</w:t>
      </w:r>
    </w:p>
    <w:p w:rsidR="00240D57" w:rsidRDefault="00240D57"/>
    <w:sectPr w:rsidR="00240D57" w:rsidSect="002D419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61A" w:rsidRDefault="009D261A">
      <w:r>
        <w:separator/>
      </w:r>
    </w:p>
  </w:endnote>
  <w:endnote w:type="continuationSeparator" w:id="0">
    <w:p w:rsidR="009D261A" w:rsidRDefault="009D2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61A" w:rsidRDefault="009D261A">
      <w:r>
        <w:separator/>
      </w:r>
    </w:p>
  </w:footnote>
  <w:footnote w:type="continuationSeparator" w:id="0">
    <w:p w:rsidR="009D261A" w:rsidRDefault="009D2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942" w:rsidRDefault="001F5942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C33BA"/>
    <w:multiLevelType w:val="hybridMultilevel"/>
    <w:tmpl w:val="357A10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4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780A07"/>
    <w:rsid w:val="00005937"/>
    <w:rsid w:val="00090E84"/>
    <w:rsid w:val="00107C50"/>
    <w:rsid w:val="001F5942"/>
    <w:rsid w:val="00202EBA"/>
    <w:rsid w:val="00240D57"/>
    <w:rsid w:val="002F2641"/>
    <w:rsid w:val="00315105"/>
    <w:rsid w:val="00527DFC"/>
    <w:rsid w:val="00530D6D"/>
    <w:rsid w:val="0075583C"/>
    <w:rsid w:val="00780A07"/>
    <w:rsid w:val="00915A14"/>
    <w:rsid w:val="00946DFE"/>
    <w:rsid w:val="009543CB"/>
    <w:rsid w:val="009D261A"/>
    <w:rsid w:val="00BB163C"/>
    <w:rsid w:val="00DD70C1"/>
    <w:rsid w:val="00E4539B"/>
    <w:rsid w:val="00E6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8DAA641"/>
  <w15:chartTrackingRefBased/>
  <w15:docId w15:val="{A9124177-0729-476C-BBFC-C2D60271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A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0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0A0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rsid w:val="00780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80A0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rsid w:val="00780A07"/>
    <w:rPr>
      <w:sz w:val="18"/>
      <w:szCs w:val="18"/>
    </w:rPr>
  </w:style>
  <w:style w:type="character" w:customStyle="1" w:styleId="a8">
    <w:name w:val="批注框文本 字符"/>
    <w:basedOn w:val="a0"/>
    <w:link w:val="a7"/>
    <w:rsid w:val="00780A07"/>
    <w:rPr>
      <w:rFonts w:ascii="Times New Roman" w:eastAsia="宋体" w:hAnsi="Times New Roman" w:cs="Times New Roman"/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rsid w:val="00780A07"/>
    <w:pPr>
      <w:jc w:val="center"/>
    </w:pPr>
    <w:rPr>
      <w:noProof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780A07"/>
    <w:rPr>
      <w:rFonts w:ascii="Times New Roman" w:eastAsia="宋体" w:hAnsi="Times New Roman" w:cs="Times New Roman"/>
      <w:noProof/>
      <w:sz w:val="20"/>
      <w:szCs w:val="24"/>
    </w:rPr>
  </w:style>
  <w:style w:type="paragraph" w:customStyle="1" w:styleId="EndNoteBibliography">
    <w:name w:val="EndNote Bibliography"/>
    <w:basedOn w:val="a"/>
    <w:link w:val="EndNoteBibliography0"/>
    <w:rsid w:val="00780A07"/>
    <w:rPr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780A07"/>
    <w:rPr>
      <w:rFonts w:ascii="Times New Roman" w:eastAsia="宋体" w:hAnsi="Times New Roman" w:cs="Times New Roman"/>
      <w:noProof/>
      <w:sz w:val="20"/>
      <w:szCs w:val="24"/>
    </w:rPr>
  </w:style>
  <w:style w:type="paragraph" w:styleId="a9">
    <w:name w:val="List Paragraph"/>
    <w:basedOn w:val="a"/>
    <w:uiPriority w:val="34"/>
    <w:qFormat/>
    <w:rsid w:val="00202E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14</cp:revision>
  <dcterms:created xsi:type="dcterms:W3CDTF">2020-12-14T10:10:00Z</dcterms:created>
  <dcterms:modified xsi:type="dcterms:W3CDTF">2020-12-17T01:15:00Z</dcterms:modified>
</cp:coreProperties>
</file>