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ascii="黑体" w:hAnsi="黑体" w:eastAsia="黑体"/>
          <w:kern w:val="0"/>
          <w:sz w:val="28"/>
          <w:szCs w:val="28"/>
        </w:rPr>
      </w:pPr>
      <w:r>
        <w:rPr>
          <w:rFonts w:ascii="黑体" w:hAnsi="黑体" w:eastAsia="黑体"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kern w:val="0"/>
          <w:sz w:val="28"/>
          <w:szCs w:val="28"/>
        </w:rPr>
        <w:t>2-1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2"/>
          <w:szCs w:val="52"/>
        </w:rPr>
      </w:pPr>
      <w:r>
        <w:rPr>
          <w:rFonts w:hint="eastAsia" w:ascii="方正小标宋简体" w:hAnsi="方正小标宋_GBK" w:eastAsia="方正小标宋简体"/>
          <w:kern w:val="0"/>
          <w:sz w:val="52"/>
          <w:szCs w:val="52"/>
        </w:rPr>
        <w:t>西北农林科技大学</w:t>
      </w: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6"/>
          <w:szCs w:val="56"/>
        </w:rPr>
      </w:pPr>
      <w:r>
        <w:rPr>
          <w:rFonts w:hint="eastAsia" w:ascii="方正小标宋简体" w:hAnsi="方正小标宋_GBK" w:eastAsia="方正小标宋简体"/>
          <w:kern w:val="0"/>
          <w:sz w:val="56"/>
          <w:szCs w:val="56"/>
        </w:rPr>
        <w:t>一流本科课程认定申请表</w:t>
      </w:r>
    </w:p>
    <w:p>
      <w:pPr>
        <w:spacing w:line="520" w:lineRule="exact"/>
        <w:jc w:val="center"/>
        <w:rPr>
          <w:rFonts w:ascii="楷体" w:hAnsi="楷体" w:eastAsia="楷体" w:cs="楷体"/>
          <w:b/>
          <w:bCs/>
          <w:sz w:val="44"/>
          <w:szCs w:val="44"/>
        </w:rPr>
      </w:pP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（虚拟仿真）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所属专业代码：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专业类：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ascii="黑体" w:hAnsi="黑体" w:eastAsia="黑体"/>
          <w:sz w:val="32"/>
          <w:szCs w:val="36"/>
        </w:rPr>
        <w:t>推荐单位</w:t>
      </w:r>
      <w:r>
        <w:rPr>
          <w:rFonts w:hint="eastAsia" w:ascii="黑体" w:hAnsi="黑体" w:eastAsia="黑体"/>
          <w:sz w:val="32"/>
          <w:szCs w:val="36"/>
        </w:rPr>
        <w:t xml:space="preserve">： 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</w:rPr>
        <w:t>教务处制</w:t>
      </w: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年十二</w:t>
      </w:r>
      <w:r>
        <w:rPr>
          <w:rFonts w:hint="eastAsia" w:eastAsia="仿宋_GB2312"/>
          <w:b/>
          <w:bCs/>
          <w:color w:val="000000"/>
          <w:sz w:val="28"/>
          <w:szCs w:val="28"/>
        </w:rPr>
        <w:t>月</w:t>
      </w:r>
    </w:p>
    <w:p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  <w:sectPr>
          <w:footerReference r:id="rId6" w:type="first"/>
          <w:headerReference r:id="rId3" w:type="default"/>
          <w:headerReference r:id="rId4" w:type="even"/>
          <w:footerReference r:id="rId5" w:type="even"/>
          <w:pgSz w:w="11906" w:h="16838"/>
          <w:pgMar w:top="1417" w:right="1134" w:bottom="1417" w:left="1701" w:header="851" w:footer="992" w:gutter="0"/>
          <w:pgNumType w:fmt="numberInDash" w:start="1"/>
          <w:cols w:space="425" w:num="1"/>
          <w:docGrid w:type="lines" w:linePitch="312" w:charSpace="0"/>
        </w:sectPr>
      </w:pPr>
    </w:p>
    <w:p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sz w:val="36"/>
          <w:szCs w:val="36"/>
        </w:rPr>
        <w:t>填表说明</w:t>
      </w:r>
    </w:p>
    <w:p>
      <w:pPr>
        <w:snapToGrid w:val="0"/>
        <w:spacing w:line="560" w:lineRule="exact"/>
        <w:ind w:firstLine="539"/>
        <w:jc w:val="center"/>
        <w:rPr>
          <w:rFonts w:ascii="黑体" w:hAnsi="黑体" w:eastAsia="黑体"/>
          <w:sz w:val="28"/>
        </w:rPr>
      </w:pPr>
    </w:p>
    <w:p>
      <w:pPr>
        <w:spacing w:line="288" w:lineRule="auto"/>
        <w:ind w:firstLine="640" w:firstLineChars="200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1. 以Word文档格式，如实填写各项。</w:t>
      </w:r>
    </w:p>
    <w:p>
      <w:pPr>
        <w:spacing w:line="288" w:lineRule="auto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2. 表格文本中的中外文名词第一次出现时，要写清全称和缩写，再次出现时可以使用缩写。</w:t>
      </w:r>
    </w:p>
    <w:p>
      <w:pPr>
        <w:spacing w:line="288" w:lineRule="auto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3. 所属专业代码，依据《普通高等学校本科专业目录（2012年）》填写6位代码。</w:t>
      </w:r>
    </w:p>
    <w:p>
      <w:pPr>
        <w:spacing w:line="288" w:lineRule="auto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4. 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专业类指课程所属的学科分类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。</w:t>
      </w:r>
    </w:p>
    <w:p>
      <w:pPr>
        <w:spacing w:line="288" w:lineRule="auto"/>
        <w:ind w:firstLine="640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5. 表格各栏目可根据内容进行调整。</w:t>
      </w:r>
    </w:p>
    <w:p>
      <w:pPr>
        <w:spacing w:line="288" w:lineRule="auto"/>
        <w:ind w:firstLine="640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 xml:space="preserve">6. </w:t>
      </w:r>
      <w:bookmarkStart w:id="0" w:name="_GoBack"/>
      <w:bookmarkEnd w:id="0"/>
      <w:r>
        <w:rPr>
          <w:rFonts w:hint="eastAsia" w:ascii="仿宋" w:hAnsi="仿宋" w:eastAsia="仿宋" w:cs="Times New Roman"/>
          <w:sz w:val="32"/>
          <w:szCs w:val="32"/>
          <w:lang w:eastAsia="zh-CN"/>
        </w:rPr>
        <w:t>申请表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A4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双面打印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,</w:t>
      </w:r>
      <w:r>
        <w:rPr>
          <w:rFonts w:ascii="仿宋" w:hAnsi="仿宋" w:eastAsia="仿宋" w:cs="Times New Roman"/>
          <w:sz w:val="32"/>
          <w:szCs w:val="32"/>
        </w:rPr>
        <w:t>与附件材料装订成册，一式两份。</w:t>
      </w:r>
    </w:p>
    <w:p>
      <w:pPr>
        <w:spacing w:line="560" w:lineRule="exact"/>
        <w:rPr>
          <w:rFonts w:ascii="Times New Roman" w:hAnsi="Times New Roman" w:cs="Times New Roman"/>
        </w:rPr>
      </w:pPr>
    </w:p>
    <w:p>
      <w:pPr>
        <w:widowControl/>
        <w:spacing w:line="5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一、课程基本情况</w:t>
      </w:r>
    </w:p>
    <w:tbl>
      <w:tblPr>
        <w:tblStyle w:val="7"/>
        <w:tblW w:w="4999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759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面向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对象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13" w:type="pct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4087" w:type="pct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通识教育课程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学科教育课程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专业教育课程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综合实践环节和素质拓展课程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实验学时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是否在校内开展实验教学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首期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开设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时间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开设期次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累积浏览数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累积实验人数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pStyle w:val="9"/>
        <w:ind w:left="432" w:firstLine="0" w:firstLineChars="0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二、课程团队情况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27"/>
        <w:gridCol w:w="1701"/>
        <w:gridCol w:w="1984"/>
        <w:gridCol w:w="336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课程团队主要成员（含负责人</w:t>
            </w: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5人以内</w:t>
            </w: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82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916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1068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813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承担任务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22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1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22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1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22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1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22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1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822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1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gridSpan w:val="5"/>
          </w:tcPr>
          <w:p>
            <w:pPr>
              <w:snapToGrid w:val="0"/>
              <w:spacing w:line="288" w:lineRule="auto"/>
              <w:ind w:right="-103"/>
              <w:jc w:val="left"/>
              <w:rPr>
                <w:rFonts w:ascii="楷体" w:hAnsi="楷体" w:eastAsia="楷体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课程负责人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教学研究</w:t>
            </w:r>
            <w:r>
              <w:rPr>
                <w:rFonts w:ascii="黑体" w:hAnsi="黑体" w:eastAsia="黑体" w:cs="Times New Roman"/>
                <w:color w:val="000000"/>
                <w:sz w:val="24"/>
              </w:rPr>
              <w:t>情况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：</w:t>
            </w: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（不超过500字）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5000" w:type="pct"/>
            <w:gridSpan w:val="5"/>
          </w:tcPr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（近5年来在承担教学任务、开展教学研究、获得教学奖励方面的情况）</w:t>
            </w: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三、课程简介（不超过800字）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课程主要内容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及面向对象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，实验目的、原理、包含的知识点、教学方法、步骤，实验结果、考核要求等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）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四、课程特色（不超过500字）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五、课程应用情况（不超过800字）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（在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本校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教学中的应用情况；面向其他高校学生和社会学习者应用情况及效果）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六、课程</w:t>
      </w:r>
      <w:r>
        <w:rPr>
          <w:rFonts w:hint="eastAsia" w:ascii="Times New Roman" w:hAnsi="Times New Roman" w:eastAsia="黑体" w:cs="Times New Roman"/>
          <w:sz w:val="24"/>
          <w:szCs w:val="24"/>
        </w:rPr>
        <w:t>建设服务计划</w:t>
      </w:r>
      <w:r>
        <w:rPr>
          <w:rFonts w:ascii="Times New Roman" w:hAnsi="Times New Roman" w:eastAsia="黑体" w:cs="Times New Roman"/>
          <w:sz w:val="24"/>
          <w:szCs w:val="24"/>
        </w:rPr>
        <w:t>（不超过500字）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（今后五年继续面向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学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的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教学应用计划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及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预计服务人数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，持续更新和提供教学服务设想等）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七、</w:t>
      </w:r>
      <w:r>
        <w:rPr>
          <w:rFonts w:hint="eastAsia" w:ascii="Times New Roman" w:hAnsi="Times New Roman" w:eastAsia="黑体" w:cs="Times New Roman"/>
          <w:sz w:val="24"/>
          <w:szCs w:val="24"/>
        </w:rPr>
        <w:t>经费支出情况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八</w:t>
      </w:r>
      <w:r>
        <w:rPr>
          <w:rFonts w:ascii="Times New Roman" w:hAnsi="Times New Roman" w:eastAsia="黑体" w:cs="Times New Roman"/>
          <w:sz w:val="24"/>
          <w:szCs w:val="24"/>
        </w:rPr>
        <w:t>、课程负责人诚信承诺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beforeLines="50" w:afterLines="50" w:line="288" w:lineRule="auto"/>
              <w:ind w:firstLine="480" w:firstLineChars="200"/>
              <w:jc w:val="left"/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</w:pPr>
          </w:p>
          <w:p>
            <w:pPr>
              <w:spacing w:beforeLines="50" w:afterLines="50" w:line="288" w:lineRule="auto"/>
              <w:ind w:firstLine="480" w:firstLineChars="20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课程里的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实验教学设计具有原创性，学校对本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课程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内容（包括但不限于实验软件、操作系统、教学视频、教学课件、辅助参考资料、实验操作手册、实验案例、测验试题、实验报告、答疑、网页宣传图片文字等组成本实验项目的一切资源）享有著作权，保证其任何一部分均不会侵犯任何第三方的合法权益。</w:t>
            </w:r>
          </w:p>
          <w:p>
            <w:pPr>
              <w:spacing w:beforeLines="50" w:afterLines="50" w:line="288" w:lineRule="auto"/>
              <w:ind w:firstLine="480" w:firstLineChars="20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本人已认真填写，保证内容真实、准确、有效。</w:t>
            </w:r>
          </w:p>
          <w:p>
            <w:pPr>
              <w:spacing w:beforeLines="50" w:afterLines="50" w:line="288" w:lineRule="auto"/>
              <w:ind w:firstLine="480" w:firstLineChars="20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                  实验教学项目负责人（签字）：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                                         年    月    日</w:t>
            </w:r>
          </w:p>
        </w:tc>
      </w:tr>
    </w:tbl>
    <w:p>
      <w:pPr>
        <w:rPr>
          <w:rFonts w:ascii="Times New Roman" w:hAnsi="Times New Roman" w:eastAsia="仿宋_GB2312" w:cs="Times New Roman"/>
          <w:sz w:val="24"/>
          <w:szCs w:val="24"/>
        </w:rPr>
      </w:pPr>
    </w:p>
    <w:p>
      <w:pPr>
        <w:pStyle w:val="10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九、学院（系、部）意见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vAlign w:val="center"/>
          </w:tcPr>
          <w:p>
            <w:pPr>
              <w:ind w:right="560"/>
              <w:jc w:val="left"/>
              <w:rPr>
                <w:sz w:val="24"/>
                <w:szCs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 w:firstLine="2400" w:firstLineChars="100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负责人签字（单位盖章）：</w:t>
            </w:r>
          </w:p>
          <w:p>
            <w:pPr>
              <w:suppressAutoHyphens/>
              <w:wordWrap w:val="0"/>
              <w:ind w:right="25" w:firstLine="5520" w:firstLineChars="230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年   月   日</w:t>
            </w:r>
          </w:p>
        </w:tc>
      </w:tr>
    </w:tbl>
    <w:p>
      <w:pPr>
        <w:pStyle w:val="10"/>
        <w:adjustRightInd w:val="0"/>
        <w:snapToGrid w:val="0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>
      <w:pPr>
        <w:pStyle w:val="10"/>
        <w:adjustRightInd w:val="0"/>
        <w:snapToGrid w:val="0"/>
        <w:spacing w:line="340" w:lineRule="atLeast"/>
        <w:ind w:firstLine="0" w:firstLineChars="0"/>
        <w:rPr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十、学校专家组意见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专家组组长签字：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年   月   日</w:t>
            </w:r>
          </w:p>
        </w:tc>
      </w:tr>
    </w:tbl>
    <w:p>
      <w:pPr>
        <w:pStyle w:val="10"/>
        <w:adjustRightInd w:val="0"/>
        <w:snapToGrid w:val="0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>
      <w:pPr>
        <w:pStyle w:val="10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十一、学校意见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6" w:hRule="atLeast"/>
        </w:trPr>
        <w:tc>
          <w:tcPr>
            <w:tcW w:w="5000" w:type="pct"/>
          </w:tcPr>
          <w:p>
            <w:pPr>
              <w:wordWrap w:val="0"/>
              <w:ind w:right="156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156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156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年   月   日</w:t>
            </w:r>
          </w:p>
        </w:tc>
      </w:tr>
    </w:tbl>
    <w:p/>
    <w:sectPr>
      <w:footerReference r:id="rId7" w:type="default"/>
      <w:pgSz w:w="11906" w:h="16838"/>
      <w:pgMar w:top="1417" w:right="1134" w:bottom="1417" w:left="1701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35315231"/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4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16 -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42223389"/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4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12 -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Times New Roman" w:hAnsi="Times New Roman" w:cs="Times New Roman"/>
        <w:sz w:val="30"/>
        <w:szCs w:val="30"/>
      </w:rPr>
    </w:pPr>
    <w:r>
      <w:rPr>
        <w:rFonts w:ascii="Times New Roman" w:hAnsi="Times New Roman" w:cs="Times New Roman"/>
        <w:sz w:val="30"/>
        <w:szCs w:val="30"/>
      </w:rPr>
      <w:fldChar w:fldCharType="begin"/>
    </w:r>
    <w:r>
      <w:rPr>
        <w:rFonts w:ascii="Times New Roman" w:hAnsi="Times New Roman" w:cs="Times New Roman"/>
        <w:sz w:val="30"/>
        <w:szCs w:val="30"/>
      </w:rPr>
      <w:instrText xml:space="preserve">PAGE   \* MERGEFORMAT</w:instrText>
    </w:r>
    <w:r>
      <w:rPr>
        <w:rFonts w:ascii="Times New Roman" w:hAnsi="Times New Roman" w:cs="Times New Roman"/>
        <w:sz w:val="30"/>
        <w:szCs w:val="30"/>
      </w:rPr>
      <w:fldChar w:fldCharType="separate"/>
    </w:r>
    <w:r>
      <w:rPr>
        <w:rFonts w:ascii="Times New Roman" w:hAnsi="Times New Roman" w:cs="Times New Roman"/>
        <w:sz w:val="30"/>
        <w:szCs w:val="30"/>
        <w:lang w:val="zh-CN"/>
      </w:rPr>
      <w:t>-</w:t>
    </w:r>
    <w:r>
      <w:rPr>
        <w:rFonts w:ascii="Times New Roman" w:hAnsi="Times New Roman" w:cs="Times New Roman"/>
        <w:sz w:val="30"/>
        <w:szCs w:val="30"/>
      </w:rPr>
      <w:t xml:space="preserve"> 3 -</w:t>
    </w:r>
    <w:r>
      <w:rPr>
        <w:rFonts w:ascii="Times New Roman" w:hAnsi="Times New Roman" w:cs="Times New Roman"/>
        <w:sz w:val="30"/>
        <w:szCs w:val="30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BDF26E2"/>
    <w:rsid w:val="00001A77"/>
    <w:rsid w:val="00134917"/>
    <w:rsid w:val="0014650C"/>
    <w:rsid w:val="0015165E"/>
    <w:rsid w:val="001676AD"/>
    <w:rsid w:val="00372EF0"/>
    <w:rsid w:val="00407E41"/>
    <w:rsid w:val="006F0402"/>
    <w:rsid w:val="006F3282"/>
    <w:rsid w:val="007253FD"/>
    <w:rsid w:val="007F5916"/>
    <w:rsid w:val="00891546"/>
    <w:rsid w:val="008A7A7C"/>
    <w:rsid w:val="008E2E3C"/>
    <w:rsid w:val="00926AEF"/>
    <w:rsid w:val="00A60F0B"/>
    <w:rsid w:val="00A71A11"/>
    <w:rsid w:val="00AC1FB0"/>
    <w:rsid w:val="00B11365"/>
    <w:rsid w:val="00BA5DC8"/>
    <w:rsid w:val="00DD6E73"/>
    <w:rsid w:val="00E32D04"/>
    <w:rsid w:val="00E36819"/>
    <w:rsid w:val="00EC1A38"/>
    <w:rsid w:val="00F96544"/>
    <w:rsid w:val="04DA1179"/>
    <w:rsid w:val="1BDF26E2"/>
    <w:rsid w:val="1D6E06EB"/>
    <w:rsid w:val="31FD531A"/>
    <w:rsid w:val="43196F8E"/>
    <w:rsid w:val="7EFE1E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1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8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177</Words>
  <Characters>1012</Characters>
  <Lines>8</Lines>
  <Paragraphs>2</Paragraphs>
  <TotalTime>0</TotalTime>
  <ScaleCrop>false</ScaleCrop>
  <LinksUpToDate>false</LinksUpToDate>
  <CharactersWithSpaces>1187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2020-12-05T18:19:00Z</dcterms:created>
  <dc:creator>张应辉</dc:creator>
  <cp:lastModifiedBy>张应辉</cp:lastModifiedBy>
  <dcterms:modified xsi:type="dcterms:W3CDTF">2020-12-08T12:58:32Z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